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41E9A" w14:textId="77777777" w:rsidR="00AD7C9A" w:rsidRDefault="00AD7C9A" w:rsidP="00AD7C9A">
      <w:pPr>
        <w:spacing w:line="480" w:lineRule="auto"/>
        <w:jc w:val="center"/>
        <w:rPr>
          <w:rFonts w:ascii="Times New Roman" w:hAnsi="Times New Roman" w:cs="Times New Roman"/>
        </w:rPr>
      </w:pPr>
    </w:p>
    <w:p w14:paraId="15ACEF98" w14:textId="77777777" w:rsidR="00AD7C9A" w:rsidRDefault="00AD7C9A" w:rsidP="00AD7C9A">
      <w:pPr>
        <w:spacing w:line="480" w:lineRule="auto"/>
        <w:jc w:val="center"/>
        <w:rPr>
          <w:rFonts w:ascii="Times New Roman" w:hAnsi="Times New Roman" w:cs="Times New Roman"/>
        </w:rPr>
      </w:pPr>
    </w:p>
    <w:p w14:paraId="3F5E4072" w14:textId="77777777" w:rsidR="00AD7C9A" w:rsidRDefault="00AD7C9A" w:rsidP="00AD7C9A">
      <w:pPr>
        <w:spacing w:line="480" w:lineRule="auto"/>
        <w:jc w:val="center"/>
        <w:rPr>
          <w:rFonts w:ascii="Times New Roman" w:hAnsi="Times New Roman" w:cs="Times New Roman"/>
        </w:rPr>
      </w:pPr>
    </w:p>
    <w:p w14:paraId="7C8B43F7" w14:textId="77777777" w:rsidR="00AD7C9A" w:rsidRDefault="00AD7C9A" w:rsidP="00AD7C9A">
      <w:pPr>
        <w:spacing w:line="480" w:lineRule="auto"/>
        <w:jc w:val="center"/>
        <w:rPr>
          <w:rFonts w:ascii="Times New Roman" w:hAnsi="Times New Roman" w:cs="Times New Roman"/>
        </w:rPr>
      </w:pPr>
    </w:p>
    <w:p w14:paraId="7C12DD3B" w14:textId="1C80447D" w:rsidR="00AD7C9A" w:rsidRPr="00EE4025" w:rsidRDefault="00EE4025" w:rsidP="00AD7C9A">
      <w:pPr>
        <w:spacing w:line="480" w:lineRule="auto"/>
        <w:jc w:val="center"/>
        <w:rPr>
          <w:rFonts w:ascii="Times New Roman" w:hAnsi="Times New Roman" w:cs="Times New Roman"/>
          <w:b/>
          <w:bCs/>
          <w:sz w:val="28"/>
          <w:szCs w:val="28"/>
        </w:rPr>
      </w:pPr>
      <w:r w:rsidRPr="00EE4025">
        <w:rPr>
          <w:rFonts w:ascii="Times New Roman" w:hAnsi="Times New Roman" w:cs="Times New Roman"/>
          <w:b/>
          <w:bCs/>
          <w:sz w:val="28"/>
          <w:szCs w:val="28"/>
        </w:rPr>
        <w:t xml:space="preserve">Pedagogical Statement </w:t>
      </w:r>
    </w:p>
    <w:p w14:paraId="2A37349C" w14:textId="77777777" w:rsidR="00AD7C9A" w:rsidRDefault="00AD7C9A" w:rsidP="00EE4025">
      <w:pPr>
        <w:spacing w:line="480" w:lineRule="auto"/>
        <w:rPr>
          <w:rFonts w:ascii="Times New Roman" w:hAnsi="Times New Roman" w:cs="Times New Roman"/>
        </w:rPr>
      </w:pPr>
    </w:p>
    <w:p w14:paraId="7D2C048A" w14:textId="77777777" w:rsidR="00EE4025" w:rsidRDefault="00EE4025" w:rsidP="00EE4025">
      <w:pPr>
        <w:spacing w:line="480" w:lineRule="auto"/>
        <w:rPr>
          <w:rFonts w:ascii="Times New Roman" w:hAnsi="Times New Roman" w:cs="Times New Roman"/>
        </w:rPr>
      </w:pPr>
    </w:p>
    <w:p w14:paraId="08E0ED71" w14:textId="77777777" w:rsidR="00AD7C9A" w:rsidRDefault="00AD7C9A" w:rsidP="00AD7C9A">
      <w:pPr>
        <w:spacing w:line="480" w:lineRule="auto"/>
        <w:jc w:val="center"/>
        <w:rPr>
          <w:rFonts w:ascii="Times New Roman" w:hAnsi="Times New Roman" w:cs="Times New Roman"/>
        </w:rPr>
      </w:pPr>
    </w:p>
    <w:p w14:paraId="4DC89DD5" w14:textId="239AAF16" w:rsidR="003467EA" w:rsidRPr="00AD7C9A" w:rsidRDefault="001657C8" w:rsidP="00AD7C9A">
      <w:pPr>
        <w:spacing w:line="480" w:lineRule="auto"/>
        <w:jc w:val="center"/>
        <w:rPr>
          <w:rFonts w:ascii="Times New Roman" w:hAnsi="Times New Roman" w:cs="Times New Roman"/>
        </w:rPr>
      </w:pPr>
      <w:r w:rsidRPr="00AD7C9A">
        <w:rPr>
          <w:rFonts w:ascii="Times New Roman" w:hAnsi="Times New Roman" w:cs="Times New Roman"/>
        </w:rPr>
        <w:t>Matisha MacPhail</w:t>
      </w:r>
    </w:p>
    <w:p w14:paraId="01F58EC7" w14:textId="60A8B160" w:rsidR="001657C8" w:rsidRPr="00AD7C9A" w:rsidRDefault="00445C2F" w:rsidP="00AD7C9A">
      <w:pPr>
        <w:spacing w:line="480" w:lineRule="auto"/>
        <w:jc w:val="center"/>
        <w:rPr>
          <w:rFonts w:ascii="Times New Roman" w:hAnsi="Times New Roman" w:cs="Times New Roman"/>
        </w:rPr>
      </w:pPr>
      <w:r w:rsidRPr="00AD7C9A">
        <w:rPr>
          <w:rFonts w:ascii="Times New Roman" w:hAnsi="Times New Roman" w:cs="Times New Roman"/>
        </w:rPr>
        <w:t>EDUC 393: Foundations of Education</w:t>
      </w:r>
    </w:p>
    <w:p w14:paraId="619AFD85" w14:textId="42A99E3F" w:rsidR="00445C2F" w:rsidRPr="00AD7C9A" w:rsidRDefault="00445C2F" w:rsidP="00AD7C9A">
      <w:pPr>
        <w:spacing w:line="480" w:lineRule="auto"/>
        <w:jc w:val="center"/>
        <w:rPr>
          <w:rFonts w:ascii="Times New Roman" w:hAnsi="Times New Roman" w:cs="Times New Roman"/>
        </w:rPr>
      </w:pPr>
      <w:r w:rsidRPr="00AD7C9A">
        <w:rPr>
          <w:rFonts w:ascii="Times New Roman" w:hAnsi="Times New Roman" w:cs="Times New Roman"/>
        </w:rPr>
        <w:t>Melanie Raymond</w:t>
      </w:r>
    </w:p>
    <w:p w14:paraId="15C60017" w14:textId="1C4339DB" w:rsidR="00445C2F" w:rsidRPr="00AD7C9A" w:rsidRDefault="00445C2F" w:rsidP="00AD7C9A">
      <w:pPr>
        <w:spacing w:line="480" w:lineRule="auto"/>
        <w:jc w:val="center"/>
        <w:rPr>
          <w:rFonts w:ascii="Times New Roman" w:hAnsi="Times New Roman" w:cs="Times New Roman"/>
        </w:rPr>
      </w:pPr>
      <w:r w:rsidRPr="00AD7C9A">
        <w:rPr>
          <w:rFonts w:ascii="Times New Roman" w:hAnsi="Times New Roman" w:cs="Times New Roman"/>
        </w:rPr>
        <w:t xml:space="preserve">November </w:t>
      </w:r>
      <w:r w:rsidR="008126D6" w:rsidRPr="00AD7C9A">
        <w:rPr>
          <w:rFonts w:ascii="Times New Roman" w:hAnsi="Times New Roman" w:cs="Times New Roman"/>
        </w:rPr>
        <w:t>29</w:t>
      </w:r>
      <w:r w:rsidRPr="00AD7C9A">
        <w:rPr>
          <w:rFonts w:ascii="Times New Roman" w:hAnsi="Times New Roman" w:cs="Times New Roman"/>
        </w:rPr>
        <w:t>, 2025</w:t>
      </w:r>
    </w:p>
    <w:p w14:paraId="11190638" w14:textId="3B73D844" w:rsidR="00217208" w:rsidRPr="00217208" w:rsidRDefault="00217208">
      <w:r>
        <w:rPr>
          <w:rFonts w:ascii="Times New Roman" w:hAnsi="Times New Roman" w:cs="Times New Roman"/>
        </w:rPr>
        <w:br w:type="page"/>
      </w:r>
    </w:p>
    <w:p w14:paraId="16DC32C6" w14:textId="6905A4AE" w:rsidR="008126D6" w:rsidRDefault="00300C3E" w:rsidP="00217208">
      <w:pPr>
        <w:spacing w:line="480" w:lineRule="auto"/>
        <w:rPr>
          <w:rFonts w:ascii="Times New Roman" w:hAnsi="Times New Roman" w:cs="Times New Roman"/>
        </w:rPr>
      </w:pPr>
      <w:r>
        <w:rPr>
          <w:rFonts w:ascii="Times New Roman" w:hAnsi="Times New Roman" w:cs="Times New Roman"/>
        </w:rPr>
        <w:lastRenderedPageBreak/>
        <w:t xml:space="preserve">My </w:t>
      </w:r>
      <w:r w:rsidR="004F2E2A">
        <w:rPr>
          <w:rFonts w:ascii="Times New Roman" w:hAnsi="Times New Roman" w:cs="Times New Roman"/>
        </w:rPr>
        <w:t xml:space="preserve">emerging pedagogy is rooted in the </w:t>
      </w:r>
      <w:r w:rsidR="00525F32">
        <w:rPr>
          <w:rFonts w:ascii="Times New Roman" w:hAnsi="Times New Roman" w:cs="Times New Roman"/>
        </w:rPr>
        <w:t>individual experiences</w:t>
      </w:r>
      <w:r w:rsidR="004F2E2A">
        <w:rPr>
          <w:rFonts w:ascii="Times New Roman" w:hAnsi="Times New Roman" w:cs="Times New Roman"/>
        </w:rPr>
        <w:t xml:space="preserve">, theories, and reflections that </w:t>
      </w:r>
      <w:r w:rsidR="00ED580B">
        <w:rPr>
          <w:rFonts w:ascii="Times New Roman" w:hAnsi="Times New Roman" w:cs="Times New Roman"/>
        </w:rPr>
        <w:t xml:space="preserve">I have </w:t>
      </w:r>
      <w:r w:rsidR="003D2F4B">
        <w:rPr>
          <w:rFonts w:ascii="Times New Roman" w:hAnsi="Times New Roman" w:cs="Times New Roman"/>
        </w:rPr>
        <w:t>encountered so</w:t>
      </w:r>
      <w:r w:rsidR="004F2E2A">
        <w:rPr>
          <w:rFonts w:ascii="Times New Roman" w:hAnsi="Times New Roman" w:cs="Times New Roman"/>
        </w:rPr>
        <w:t xml:space="preserve"> far in this program. </w:t>
      </w:r>
      <w:r w:rsidR="00E5224D">
        <w:rPr>
          <w:rFonts w:ascii="Times New Roman" w:hAnsi="Times New Roman" w:cs="Times New Roman"/>
        </w:rPr>
        <w:t>I can</w:t>
      </w:r>
      <w:r w:rsidR="0065089C">
        <w:rPr>
          <w:rFonts w:ascii="Times New Roman" w:hAnsi="Times New Roman" w:cs="Times New Roman"/>
        </w:rPr>
        <w:t xml:space="preserve">not believe the amount of knowledge I have gained in the last four months, each piece shaping a bit of my core teaching beliefs. </w:t>
      </w:r>
      <w:r w:rsidR="00423F8D">
        <w:rPr>
          <w:rFonts w:ascii="Times New Roman" w:hAnsi="Times New Roman" w:cs="Times New Roman"/>
        </w:rPr>
        <w:t xml:space="preserve">I </w:t>
      </w:r>
      <w:r w:rsidR="00A42A9E">
        <w:rPr>
          <w:rFonts w:ascii="Times New Roman" w:hAnsi="Times New Roman" w:cs="Times New Roman"/>
        </w:rPr>
        <w:t xml:space="preserve">understand that teaching is not just delivering content, it is a </w:t>
      </w:r>
      <w:r w:rsidR="00C93EDE">
        <w:rPr>
          <w:rFonts w:ascii="Times New Roman" w:hAnsi="Times New Roman" w:cs="Times New Roman"/>
        </w:rPr>
        <w:t xml:space="preserve">relational, ethical, and evidence-informed practice that requires continual growth and reflection on myself and my </w:t>
      </w:r>
      <w:r w:rsidR="00B02511">
        <w:rPr>
          <w:rFonts w:ascii="Times New Roman" w:hAnsi="Times New Roman" w:cs="Times New Roman"/>
        </w:rPr>
        <w:t>work</w:t>
      </w:r>
      <w:r w:rsidR="00C93EDE">
        <w:rPr>
          <w:rFonts w:ascii="Times New Roman" w:hAnsi="Times New Roman" w:cs="Times New Roman"/>
        </w:rPr>
        <w:t xml:space="preserve">. I am drawn to </w:t>
      </w:r>
      <w:r w:rsidR="00110C16">
        <w:rPr>
          <w:rFonts w:ascii="Times New Roman" w:hAnsi="Times New Roman" w:cs="Times New Roman"/>
        </w:rPr>
        <w:t xml:space="preserve">various philosophies for </w:t>
      </w:r>
      <w:r w:rsidR="00340183">
        <w:rPr>
          <w:rFonts w:ascii="Times New Roman" w:hAnsi="Times New Roman" w:cs="Times New Roman"/>
        </w:rPr>
        <w:t>varied reasons</w:t>
      </w:r>
      <w:r w:rsidR="00110C16">
        <w:rPr>
          <w:rFonts w:ascii="Times New Roman" w:hAnsi="Times New Roman" w:cs="Times New Roman"/>
        </w:rPr>
        <w:t>.</w:t>
      </w:r>
      <w:r w:rsidR="006121B6">
        <w:rPr>
          <w:rFonts w:ascii="Times New Roman" w:hAnsi="Times New Roman" w:cs="Times New Roman"/>
        </w:rPr>
        <w:t xml:space="preserve"> I</w:t>
      </w:r>
      <w:r w:rsidR="00157500">
        <w:rPr>
          <w:rFonts w:ascii="Times New Roman" w:hAnsi="Times New Roman" w:cs="Times New Roman"/>
        </w:rPr>
        <w:t xml:space="preserve"> follow</w:t>
      </w:r>
      <w:r w:rsidR="006121B6">
        <w:rPr>
          <w:rFonts w:ascii="Times New Roman" w:hAnsi="Times New Roman" w:cs="Times New Roman"/>
        </w:rPr>
        <w:t xml:space="preserve"> essentialism because I </w:t>
      </w:r>
      <w:r w:rsidR="000E125E">
        <w:rPr>
          <w:rFonts w:ascii="Times New Roman" w:hAnsi="Times New Roman" w:cs="Times New Roman"/>
        </w:rPr>
        <w:t>value the importance of foundational skills, especially in core subjects such as literacy and math</w:t>
      </w:r>
      <w:r w:rsidR="00157500">
        <w:rPr>
          <w:rFonts w:ascii="Times New Roman" w:hAnsi="Times New Roman" w:cs="Times New Roman"/>
        </w:rPr>
        <w:t>; they are</w:t>
      </w:r>
      <w:r w:rsidR="005B3C53">
        <w:rPr>
          <w:rFonts w:ascii="Times New Roman" w:hAnsi="Times New Roman" w:cs="Times New Roman"/>
        </w:rPr>
        <w:t xml:space="preserve"> tools that empower students to access </w:t>
      </w:r>
      <w:r w:rsidR="00F04A7C">
        <w:rPr>
          <w:rFonts w:ascii="Times New Roman" w:hAnsi="Times New Roman" w:cs="Times New Roman"/>
        </w:rPr>
        <w:t xml:space="preserve">further </w:t>
      </w:r>
      <w:r w:rsidR="007A1D2E">
        <w:rPr>
          <w:rFonts w:ascii="Times New Roman" w:hAnsi="Times New Roman" w:cs="Times New Roman"/>
        </w:rPr>
        <w:t xml:space="preserve">knowledge. I draw on </w:t>
      </w:r>
      <w:r w:rsidR="006D7384">
        <w:rPr>
          <w:rFonts w:ascii="Times New Roman" w:hAnsi="Times New Roman" w:cs="Times New Roman"/>
        </w:rPr>
        <w:t>p</w:t>
      </w:r>
      <w:r w:rsidR="007A1D2E">
        <w:rPr>
          <w:rFonts w:ascii="Times New Roman" w:hAnsi="Times New Roman" w:cs="Times New Roman"/>
        </w:rPr>
        <w:t xml:space="preserve">erennialism </w:t>
      </w:r>
      <w:r w:rsidR="00252083">
        <w:rPr>
          <w:rFonts w:ascii="Times New Roman" w:hAnsi="Times New Roman" w:cs="Times New Roman"/>
        </w:rPr>
        <w:t xml:space="preserve">for its ideas on how education cultivates reasoning and engagement with the world, which in turn </w:t>
      </w:r>
      <w:r w:rsidR="00FF59A6">
        <w:rPr>
          <w:rFonts w:ascii="Times New Roman" w:hAnsi="Times New Roman" w:cs="Times New Roman"/>
        </w:rPr>
        <w:t xml:space="preserve">helps students make sense of themselves and the world. I also feel connected to progressivism </w:t>
      </w:r>
      <w:r w:rsidR="00BF34D8">
        <w:rPr>
          <w:rFonts w:ascii="Times New Roman" w:hAnsi="Times New Roman" w:cs="Times New Roman"/>
        </w:rPr>
        <w:t xml:space="preserve">because it affirms my belief in </w:t>
      </w:r>
      <w:r w:rsidR="00EB6A55">
        <w:rPr>
          <w:rFonts w:ascii="Times New Roman" w:hAnsi="Times New Roman" w:cs="Times New Roman"/>
        </w:rPr>
        <w:t>collaborati</w:t>
      </w:r>
      <w:r w:rsidR="00A41B64">
        <w:rPr>
          <w:rFonts w:ascii="Times New Roman" w:hAnsi="Times New Roman" w:cs="Times New Roman"/>
        </w:rPr>
        <w:t xml:space="preserve">on and to </w:t>
      </w:r>
      <w:bookmarkStart w:id="0" w:name="_Int_Txvbn7hT"/>
      <w:r w:rsidR="00A41B64">
        <w:rPr>
          <w:rFonts w:ascii="Times New Roman" w:hAnsi="Times New Roman" w:cs="Times New Roman"/>
        </w:rPr>
        <w:t>teaching</w:t>
      </w:r>
      <w:bookmarkEnd w:id="0"/>
      <w:r w:rsidR="00A41B64">
        <w:rPr>
          <w:rFonts w:ascii="Times New Roman" w:hAnsi="Times New Roman" w:cs="Times New Roman"/>
        </w:rPr>
        <w:t xml:space="preserve"> </w:t>
      </w:r>
      <w:r w:rsidR="00EB6A55">
        <w:rPr>
          <w:rFonts w:ascii="Times New Roman" w:hAnsi="Times New Roman" w:cs="Times New Roman"/>
        </w:rPr>
        <w:t xml:space="preserve">the whole child: mind, body, and spirit. </w:t>
      </w:r>
      <w:r w:rsidR="008C20D1">
        <w:rPr>
          <w:rFonts w:ascii="Times New Roman" w:hAnsi="Times New Roman" w:cs="Times New Roman"/>
        </w:rPr>
        <w:t xml:space="preserve">Through EDUC 393 and my other courses, </w:t>
      </w:r>
      <w:r w:rsidR="00702F9C">
        <w:rPr>
          <w:rFonts w:ascii="Times New Roman" w:hAnsi="Times New Roman" w:cs="Times New Roman"/>
        </w:rPr>
        <w:t xml:space="preserve">I have come to understand that learning is shaped by the </w:t>
      </w:r>
      <w:r w:rsidR="00274C14">
        <w:rPr>
          <w:rFonts w:ascii="Times New Roman" w:hAnsi="Times New Roman" w:cs="Times New Roman"/>
        </w:rPr>
        <w:t>brain</w:t>
      </w:r>
      <w:r w:rsidR="00702F9C">
        <w:rPr>
          <w:rFonts w:ascii="Times New Roman" w:hAnsi="Times New Roman" w:cs="Times New Roman"/>
        </w:rPr>
        <w:t xml:space="preserve">, </w:t>
      </w:r>
      <w:r w:rsidR="00F41050">
        <w:rPr>
          <w:rFonts w:ascii="Times New Roman" w:hAnsi="Times New Roman" w:cs="Times New Roman"/>
        </w:rPr>
        <w:t>culture</w:t>
      </w:r>
      <w:r w:rsidR="00702F9C">
        <w:rPr>
          <w:rFonts w:ascii="Times New Roman" w:hAnsi="Times New Roman" w:cs="Times New Roman"/>
        </w:rPr>
        <w:t xml:space="preserve">, </w:t>
      </w:r>
      <w:r w:rsidR="00F41050">
        <w:rPr>
          <w:rFonts w:ascii="Times New Roman" w:hAnsi="Times New Roman" w:cs="Times New Roman"/>
        </w:rPr>
        <w:t>identity, and relationships.</w:t>
      </w:r>
      <w:r w:rsidR="004F2FB0">
        <w:rPr>
          <w:rFonts w:ascii="Times New Roman" w:hAnsi="Times New Roman" w:cs="Times New Roman"/>
        </w:rPr>
        <w:t xml:space="preserve">While my theories are developing, I </w:t>
      </w:r>
      <w:r w:rsidR="00924EC1">
        <w:rPr>
          <w:rFonts w:ascii="Times New Roman" w:hAnsi="Times New Roman" w:cs="Times New Roman"/>
        </w:rPr>
        <w:t xml:space="preserve">am firm on </w:t>
      </w:r>
      <w:r w:rsidR="00E20061">
        <w:rPr>
          <w:rFonts w:ascii="Times New Roman" w:hAnsi="Times New Roman" w:cs="Times New Roman"/>
        </w:rPr>
        <w:t xml:space="preserve">meeting students needs including </w:t>
      </w:r>
      <w:r w:rsidR="00577BBD">
        <w:rPr>
          <w:rFonts w:ascii="Times New Roman" w:hAnsi="Times New Roman" w:cs="Times New Roman"/>
        </w:rPr>
        <w:t xml:space="preserve">feelings of trust, safety, and belonging, </w:t>
      </w:r>
      <w:r w:rsidR="009A24DC">
        <w:rPr>
          <w:rFonts w:ascii="Times New Roman" w:hAnsi="Times New Roman" w:cs="Times New Roman"/>
        </w:rPr>
        <w:t>to</w:t>
      </w:r>
      <w:r w:rsidR="00577BBD">
        <w:rPr>
          <w:rFonts w:ascii="Times New Roman" w:hAnsi="Times New Roman" w:cs="Times New Roman"/>
        </w:rPr>
        <w:t xml:space="preserve"> fully engage</w:t>
      </w:r>
      <w:r w:rsidR="009509D9">
        <w:rPr>
          <w:rFonts w:ascii="Times New Roman" w:hAnsi="Times New Roman" w:cs="Times New Roman"/>
        </w:rPr>
        <w:t xml:space="preserve"> them</w:t>
      </w:r>
      <w:r w:rsidR="00577BBD">
        <w:rPr>
          <w:rFonts w:ascii="Times New Roman" w:hAnsi="Times New Roman" w:cs="Times New Roman"/>
        </w:rPr>
        <w:t xml:space="preserve"> academically. </w:t>
      </w:r>
      <w:r w:rsidR="003D36B2">
        <w:rPr>
          <w:rFonts w:ascii="Times New Roman" w:hAnsi="Times New Roman" w:cs="Times New Roman"/>
        </w:rPr>
        <w:t xml:space="preserve">This growing awareness </w:t>
      </w:r>
      <w:r w:rsidR="006836EC">
        <w:rPr>
          <w:rFonts w:ascii="Times New Roman" w:hAnsi="Times New Roman" w:cs="Times New Roman"/>
        </w:rPr>
        <w:t xml:space="preserve">is shaping my </w:t>
      </w:r>
      <w:r w:rsidR="006F6556">
        <w:rPr>
          <w:rFonts w:ascii="Times New Roman" w:hAnsi="Times New Roman" w:cs="Times New Roman"/>
        </w:rPr>
        <w:t xml:space="preserve">values the pedagogical stance I am </w:t>
      </w:r>
      <w:r w:rsidR="00FE1EC7">
        <w:rPr>
          <w:rFonts w:ascii="Times New Roman" w:hAnsi="Times New Roman" w:cs="Times New Roman"/>
        </w:rPr>
        <w:t xml:space="preserve">constructing that integrates </w:t>
      </w:r>
      <w:r w:rsidR="001A3C2F">
        <w:rPr>
          <w:rFonts w:ascii="Times New Roman" w:hAnsi="Times New Roman" w:cs="Times New Roman"/>
        </w:rPr>
        <w:t xml:space="preserve">educated theory with practice, honouring diversity, and recognizing the need to </w:t>
      </w:r>
      <w:r w:rsidR="00A136BE">
        <w:rPr>
          <w:rFonts w:ascii="Times New Roman" w:hAnsi="Times New Roman" w:cs="Times New Roman"/>
        </w:rPr>
        <w:t xml:space="preserve">take care of </w:t>
      </w:r>
      <w:r w:rsidR="009509D9">
        <w:rPr>
          <w:rFonts w:ascii="Times New Roman" w:hAnsi="Times New Roman" w:cs="Times New Roman"/>
        </w:rPr>
        <w:t>st</w:t>
      </w:r>
      <w:r w:rsidR="002A1CC7">
        <w:rPr>
          <w:rFonts w:ascii="Times New Roman" w:hAnsi="Times New Roman" w:cs="Times New Roman"/>
        </w:rPr>
        <w:t>udents emotionally and academically</w:t>
      </w:r>
      <w:r w:rsidR="00A136BE">
        <w:rPr>
          <w:rFonts w:ascii="Times New Roman" w:hAnsi="Times New Roman" w:cs="Times New Roman"/>
        </w:rPr>
        <w:t xml:space="preserve">. </w:t>
      </w:r>
    </w:p>
    <w:p w14:paraId="37F986E0" w14:textId="11232638" w:rsidR="00AF40D4" w:rsidRPr="00CB12EF" w:rsidRDefault="00AF40D4" w:rsidP="00217208">
      <w:pPr>
        <w:spacing w:line="480" w:lineRule="auto"/>
      </w:pPr>
      <w:r>
        <w:rPr>
          <w:rFonts w:ascii="Times New Roman" w:hAnsi="Times New Roman" w:cs="Times New Roman"/>
          <w:b/>
          <w:bCs/>
        </w:rPr>
        <w:t xml:space="preserve">Pedagogical </w:t>
      </w:r>
      <w:r w:rsidR="000B1665">
        <w:rPr>
          <w:rFonts w:ascii="Times New Roman" w:hAnsi="Times New Roman" w:cs="Times New Roman"/>
          <w:b/>
          <w:bCs/>
        </w:rPr>
        <w:t>Philosophy</w:t>
      </w:r>
    </w:p>
    <w:p w14:paraId="6CFE56D8" w14:textId="75032A06" w:rsidR="00354210" w:rsidRDefault="00217208" w:rsidP="004B734D">
      <w:pPr>
        <w:spacing w:line="480" w:lineRule="auto"/>
        <w:rPr>
          <w:rFonts w:ascii="Times New Roman" w:hAnsi="Times New Roman" w:cs="Times New Roman"/>
        </w:rPr>
      </w:pPr>
      <w:r>
        <w:rPr>
          <w:rFonts w:ascii="Times New Roman" w:hAnsi="Times New Roman" w:cs="Times New Roman"/>
        </w:rPr>
        <w:tab/>
      </w:r>
      <w:r w:rsidR="004B734D">
        <w:rPr>
          <w:rFonts w:ascii="Times New Roman" w:hAnsi="Times New Roman" w:cs="Times New Roman"/>
        </w:rPr>
        <w:t xml:space="preserve">My pedagogical </w:t>
      </w:r>
      <w:r w:rsidR="00060A66">
        <w:rPr>
          <w:rFonts w:ascii="Times New Roman" w:hAnsi="Times New Roman" w:cs="Times New Roman"/>
        </w:rPr>
        <w:t xml:space="preserve">foundation </w:t>
      </w:r>
      <w:r w:rsidR="0025655B">
        <w:rPr>
          <w:rFonts w:ascii="Times New Roman" w:hAnsi="Times New Roman" w:cs="Times New Roman"/>
        </w:rPr>
        <w:t>is</w:t>
      </w:r>
      <w:r w:rsidR="00060A66">
        <w:rPr>
          <w:rFonts w:ascii="Times New Roman" w:hAnsi="Times New Roman" w:cs="Times New Roman"/>
        </w:rPr>
        <w:t xml:space="preserve"> shaped by the ways I understand what education i</w:t>
      </w:r>
      <w:r w:rsidR="002A7F57">
        <w:rPr>
          <w:rFonts w:ascii="Times New Roman" w:hAnsi="Times New Roman" w:cs="Times New Roman"/>
        </w:rPr>
        <w:t>s, h</w:t>
      </w:r>
      <w:r w:rsidR="00CA1409">
        <w:rPr>
          <w:rFonts w:ascii="Times New Roman" w:hAnsi="Times New Roman" w:cs="Times New Roman"/>
        </w:rPr>
        <w:t xml:space="preserve">ow learners build knowledge, and what values guide my practice. </w:t>
      </w:r>
      <w:r w:rsidR="00F824B6">
        <w:rPr>
          <w:rFonts w:ascii="Times New Roman" w:hAnsi="Times New Roman" w:cs="Times New Roman"/>
        </w:rPr>
        <w:t xml:space="preserve">Through ontology, I see education as </w:t>
      </w:r>
      <w:r w:rsidR="002233CA">
        <w:rPr>
          <w:rFonts w:ascii="Times New Roman" w:hAnsi="Times New Roman" w:cs="Times New Roman"/>
        </w:rPr>
        <w:t>a continuously evolving structure and</w:t>
      </w:r>
      <w:r w:rsidR="00CC45F1">
        <w:rPr>
          <w:rFonts w:ascii="Times New Roman" w:hAnsi="Times New Roman" w:cs="Times New Roman"/>
        </w:rPr>
        <w:t xml:space="preserve"> </w:t>
      </w:r>
      <w:r w:rsidR="00144D40">
        <w:rPr>
          <w:rFonts w:ascii="Times New Roman" w:hAnsi="Times New Roman" w:cs="Times New Roman"/>
        </w:rPr>
        <w:t>grounded in foundation</w:t>
      </w:r>
      <w:r w:rsidR="00FA28C5">
        <w:rPr>
          <w:rFonts w:ascii="Times New Roman" w:hAnsi="Times New Roman" w:cs="Times New Roman"/>
        </w:rPr>
        <w:t xml:space="preserve">al knowledge and responsive to lived experiences of students. </w:t>
      </w:r>
      <w:r w:rsidR="000A0C47">
        <w:rPr>
          <w:rFonts w:ascii="Times New Roman" w:hAnsi="Times New Roman" w:cs="Times New Roman"/>
        </w:rPr>
        <w:t xml:space="preserve">This aligns with essentialism, emphasizing </w:t>
      </w:r>
      <w:r w:rsidR="00CD0A87">
        <w:rPr>
          <w:rFonts w:ascii="Times New Roman" w:hAnsi="Times New Roman" w:cs="Times New Roman"/>
        </w:rPr>
        <w:t xml:space="preserve">the importance of foundational </w:t>
      </w:r>
      <w:r w:rsidR="00813E4C">
        <w:rPr>
          <w:rFonts w:ascii="Times New Roman" w:hAnsi="Times New Roman" w:cs="Times New Roman"/>
        </w:rPr>
        <w:t>skills as tools</w:t>
      </w:r>
      <w:r w:rsidR="00362DAA">
        <w:rPr>
          <w:rFonts w:ascii="Times New Roman" w:hAnsi="Times New Roman" w:cs="Times New Roman"/>
        </w:rPr>
        <w:t xml:space="preserve"> to empower students to access the world. We know from</w:t>
      </w:r>
      <w:r w:rsidR="00572E34">
        <w:rPr>
          <w:rFonts w:ascii="Times New Roman" w:hAnsi="Times New Roman" w:cs="Times New Roman"/>
        </w:rPr>
        <w:t xml:space="preserve"> Dr. Anita </w:t>
      </w:r>
      <w:r w:rsidR="00572E34">
        <w:rPr>
          <w:rFonts w:ascii="Times New Roman" w:hAnsi="Times New Roman" w:cs="Times New Roman"/>
        </w:rPr>
        <w:lastRenderedPageBreak/>
        <w:t>Archer</w:t>
      </w:r>
      <w:r w:rsidR="00362DAA">
        <w:rPr>
          <w:rFonts w:ascii="Times New Roman" w:hAnsi="Times New Roman" w:cs="Times New Roman"/>
        </w:rPr>
        <w:t xml:space="preserve"> that students need these essential learnt skills to </w:t>
      </w:r>
      <w:r w:rsidR="00304BFE">
        <w:rPr>
          <w:rFonts w:ascii="Times New Roman" w:hAnsi="Times New Roman" w:cs="Times New Roman"/>
        </w:rPr>
        <w:t>go from novice to expert on the continuum (</w:t>
      </w:r>
      <w:r w:rsidR="00D43D96">
        <w:rPr>
          <w:rFonts w:ascii="Times New Roman" w:hAnsi="Times New Roman" w:cs="Times New Roman"/>
        </w:rPr>
        <w:t>Center for Dyslexia, 2019</w:t>
      </w:r>
      <w:r w:rsidR="00304BFE">
        <w:rPr>
          <w:rFonts w:ascii="Times New Roman" w:hAnsi="Times New Roman" w:cs="Times New Roman"/>
        </w:rPr>
        <w:t xml:space="preserve">). Without essentialism, there is </w:t>
      </w:r>
      <w:r w:rsidR="0061670C">
        <w:rPr>
          <w:rFonts w:ascii="Times New Roman" w:hAnsi="Times New Roman" w:cs="Times New Roman"/>
        </w:rPr>
        <w:t xml:space="preserve">a loss of knowledge needed to move forward in </w:t>
      </w:r>
      <w:r w:rsidR="00C97655">
        <w:rPr>
          <w:rFonts w:ascii="Times New Roman" w:hAnsi="Times New Roman" w:cs="Times New Roman"/>
        </w:rPr>
        <w:t xml:space="preserve">a student's learning journey. </w:t>
      </w:r>
      <w:r w:rsidR="006517A1">
        <w:rPr>
          <w:rFonts w:ascii="Times New Roman" w:hAnsi="Times New Roman" w:cs="Times New Roman"/>
        </w:rPr>
        <w:t>I al</w:t>
      </w:r>
      <w:r w:rsidR="007B79A3">
        <w:rPr>
          <w:rFonts w:ascii="Times New Roman" w:hAnsi="Times New Roman" w:cs="Times New Roman"/>
        </w:rPr>
        <w:t>so</w:t>
      </w:r>
      <w:r w:rsidR="00C97655">
        <w:rPr>
          <w:rFonts w:ascii="Times New Roman" w:hAnsi="Times New Roman" w:cs="Times New Roman"/>
        </w:rPr>
        <w:t xml:space="preserve"> </w:t>
      </w:r>
      <w:r w:rsidR="0065140F">
        <w:rPr>
          <w:rFonts w:ascii="Times New Roman" w:hAnsi="Times New Roman" w:cs="Times New Roman"/>
        </w:rPr>
        <w:t>connect with perennialism, which positions education as a pursuit of deeper truths and critical dialogue</w:t>
      </w:r>
      <w:r w:rsidR="001E6600">
        <w:rPr>
          <w:rFonts w:ascii="Times New Roman" w:hAnsi="Times New Roman" w:cs="Times New Roman"/>
        </w:rPr>
        <w:t xml:space="preserve">. This is important so that students learn the facts </w:t>
      </w:r>
      <w:r w:rsidR="00B17FD0">
        <w:rPr>
          <w:rFonts w:ascii="Times New Roman" w:hAnsi="Times New Roman" w:cs="Times New Roman"/>
        </w:rPr>
        <w:t>and</w:t>
      </w:r>
      <w:r w:rsidR="001E6600">
        <w:rPr>
          <w:rFonts w:ascii="Times New Roman" w:hAnsi="Times New Roman" w:cs="Times New Roman"/>
        </w:rPr>
        <w:t xml:space="preserve"> the reasoning behind them, leading to </w:t>
      </w:r>
      <w:r w:rsidR="00AA1EFB">
        <w:rPr>
          <w:rFonts w:ascii="Times New Roman" w:hAnsi="Times New Roman" w:cs="Times New Roman"/>
        </w:rPr>
        <w:t xml:space="preserve">better questioning and engagement. As a student teacher, I am learning how important it is to </w:t>
      </w:r>
      <w:r w:rsidR="000B51C3">
        <w:rPr>
          <w:rFonts w:ascii="Times New Roman" w:hAnsi="Times New Roman" w:cs="Times New Roman"/>
        </w:rPr>
        <w:t xml:space="preserve">find evidence-based resources in teaching, and to always look </w:t>
      </w:r>
      <w:r w:rsidR="004113AE">
        <w:rPr>
          <w:rFonts w:ascii="Times New Roman" w:hAnsi="Times New Roman" w:cs="Times New Roman"/>
        </w:rPr>
        <w:t>closely and question what I read to not fall into trends and false knowledge (</w:t>
      </w:r>
      <w:r w:rsidR="00406D48">
        <w:rPr>
          <w:rFonts w:ascii="Times New Roman" w:hAnsi="Times New Roman" w:cs="Times New Roman"/>
        </w:rPr>
        <w:t xml:space="preserve">PaTTAN, </w:t>
      </w:r>
      <w:r w:rsidR="001F3796">
        <w:rPr>
          <w:rFonts w:ascii="Times New Roman" w:hAnsi="Times New Roman" w:cs="Times New Roman"/>
        </w:rPr>
        <w:t>2024</w:t>
      </w:r>
      <w:r w:rsidR="004113AE">
        <w:rPr>
          <w:rFonts w:ascii="Times New Roman" w:hAnsi="Times New Roman" w:cs="Times New Roman"/>
        </w:rPr>
        <w:t xml:space="preserve">). </w:t>
      </w:r>
      <w:r w:rsidR="00BB41E4">
        <w:rPr>
          <w:rFonts w:ascii="Times New Roman" w:hAnsi="Times New Roman" w:cs="Times New Roman"/>
        </w:rPr>
        <w:t xml:space="preserve">We want this knowledge for our students as well, so they </w:t>
      </w:r>
      <w:r w:rsidR="00746B2F">
        <w:rPr>
          <w:rFonts w:ascii="Times New Roman" w:hAnsi="Times New Roman" w:cs="Times New Roman"/>
        </w:rPr>
        <w:t>can</w:t>
      </w:r>
      <w:r w:rsidR="00E9238D">
        <w:rPr>
          <w:rFonts w:ascii="Times New Roman" w:hAnsi="Times New Roman" w:cs="Times New Roman"/>
        </w:rPr>
        <w:t xml:space="preserve"> ask questions and gain more</w:t>
      </w:r>
      <w:r w:rsidR="004559E7">
        <w:rPr>
          <w:rFonts w:ascii="Times New Roman" w:hAnsi="Times New Roman" w:cs="Times New Roman"/>
        </w:rPr>
        <w:t xml:space="preserve">. </w:t>
      </w:r>
      <w:r w:rsidR="001424F9">
        <w:rPr>
          <w:rFonts w:ascii="Times New Roman" w:hAnsi="Times New Roman" w:cs="Times New Roman"/>
        </w:rPr>
        <w:t xml:space="preserve">My thinking </w:t>
      </w:r>
      <w:r w:rsidR="004559E7">
        <w:rPr>
          <w:rFonts w:ascii="Times New Roman" w:hAnsi="Times New Roman" w:cs="Times New Roman"/>
        </w:rPr>
        <w:t xml:space="preserve">shaped </w:t>
      </w:r>
      <w:r w:rsidR="001424F9">
        <w:rPr>
          <w:rFonts w:ascii="Times New Roman" w:hAnsi="Times New Roman" w:cs="Times New Roman"/>
        </w:rPr>
        <w:t>by progressivism</w:t>
      </w:r>
      <w:r w:rsidR="004559E7">
        <w:rPr>
          <w:rFonts w:ascii="Times New Roman" w:hAnsi="Times New Roman" w:cs="Times New Roman"/>
        </w:rPr>
        <w:t xml:space="preserve"> </w:t>
      </w:r>
      <w:r w:rsidR="00D16550">
        <w:rPr>
          <w:rFonts w:ascii="Times New Roman" w:hAnsi="Times New Roman" w:cs="Times New Roman"/>
        </w:rPr>
        <w:t xml:space="preserve">is in how it </w:t>
      </w:r>
      <w:r w:rsidR="001424F9">
        <w:rPr>
          <w:rFonts w:ascii="Times New Roman" w:hAnsi="Times New Roman" w:cs="Times New Roman"/>
        </w:rPr>
        <w:t xml:space="preserve">views reality as dynamic and leaning as something constructed through experience, collaboration, </w:t>
      </w:r>
      <w:r w:rsidR="00740A51">
        <w:rPr>
          <w:rFonts w:ascii="Times New Roman" w:hAnsi="Times New Roman" w:cs="Times New Roman"/>
        </w:rPr>
        <w:t xml:space="preserve">and meaningful </w:t>
      </w:r>
      <w:r w:rsidR="0020081B">
        <w:rPr>
          <w:rFonts w:ascii="Times New Roman" w:hAnsi="Times New Roman" w:cs="Times New Roman"/>
        </w:rPr>
        <w:t xml:space="preserve">engagement with real world problems. </w:t>
      </w:r>
      <w:r w:rsidR="00AE5F53">
        <w:rPr>
          <w:rFonts w:ascii="Times New Roman" w:hAnsi="Times New Roman" w:cs="Times New Roman"/>
        </w:rPr>
        <w:t xml:space="preserve">Teaching </w:t>
      </w:r>
      <w:r w:rsidR="008D79C3">
        <w:rPr>
          <w:rFonts w:ascii="Times New Roman" w:hAnsi="Times New Roman" w:cs="Times New Roman"/>
        </w:rPr>
        <w:t xml:space="preserve">through shared experiences and collaboration also </w:t>
      </w:r>
      <w:r w:rsidR="00472844">
        <w:rPr>
          <w:rFonts w:ascii="Times New Roman" w:hAnsi="Times New Roman" w:cs="Times New Roman"/>
        </w:rPr>
        <w:t xml:space="preserve">pushes back against the individualistic expectations of Western society, showing students that success </w:t>
      </w:r>
      <w:r w:rsidR="00FE628D">
        <w:rPr>
          <w:rFonts w:ascii="Times New Roman" w:hAnsi="Times New Roman" w:cs="Times New Roman"/>
        </w:rPr>
        <w:t xml:space="preserve">is not </w:t>
      </w:r>
      <w:r w:rsidR="00472844">
        <w:rPr>
          <w:rFonts w:ascii="Times New Roman" w:hAnsi="Times New Roman" w:cs="Times New Roman"/>
        </w:rPr>
        <w:t xml:space="preserve">relationally exclusive. </w:t>
      </w:r>
    </w:p>
    <w:p w14:paraId="2467B925" w14:textId="33F7EAC6" w:rsidR="00445C2F" w:rsidRDefault="00EB0364" w:rsidP="009C7024">
      <w:pPr>
        <w:spacing w:line="480" w:lineRule="auto"/>
        <w:ind w:firstLine="720"/>
        <w:rPr>
          <w:rFonts w:ascii="Times New Roman" w:hAnsi="Times New Roman" w:cs="Times New Roman"/>
        </w:rPr>
      </w:pPr>
      <w:r>
        <w:rPr>
          <w:rFonts w:ascii="Times New Roman" w:hAnsi="Times New Roman" w:cs="Times New Roman"/>
        </w:rPr>
        <w:t xml:space="preserve"> </w:t>
      </w:r>
      <w:r w:rsidR="006032B7">
        <w:rPr>
          <w:rFonts w:ascii="Times New Roman" w:hAnsi="Times New Roman" w:cs="Times New Roman"/>
        </w:rPr>
        <w:t xml:space="preserve">Epistemologically, </w:t>
      </w:r>
      <w:r w:rsidR="00525F32">
        <w:rPr>
          <w:rFonts w:ascii="Times New Roman" w:hAnsi="Times New Roman" w:cs="Times New Roman"/>
        </w:rPr>
        <w:t>knowledge</w:t>
      </w:r>
      <w:r w:rsidR="006032B7">
        <w:rPr>
          <w:rFonts w:ascii="Times New Roman" w:hAnsi="Times New Roman" w:cs="Times New Roman"/>
        </w:rPr>
        <w:t xml:space="preserve"> is built through interaction, between the brain and the environment, between learners and cultures, </w:t>
      </w:r>
      <w:r w:rsidR="005F3AE7">
        <w:rPr>
          <w:rFonts w:ascii="Times New Roman" w:hAnsi="Times New Roman" w:cs="Times New Roman"/>
        </w:rPr>
        <w:t xml:space="preserve">and individuals and communities. </w:t>
      </w:r>
      <w:r w:rsidR="00D0554D">
        <w:rPr>
          <w:rFonts w:ascii="Times New Roman" w:hAnsi="Times New Roman" w:cs="Times New Roman"/>
        </w:rPr>
        <w:t xml:space="preserve">This understanding reflects constructivist and sociocultural </w:t>
      </w:r>
      <w:r w:rsidR="00575E1A">
        <w:rPr>
          <w:rFonts w:ascii="Times New Roman" w:hAnsi="Times New Roman" w:cs="Times New Roman"/>
        </w:rPr>
        <w:t>theories and</w:t>
      </w:r>
      <w:r w:rsidR="00D0554D">
        <w:rPr>
          <w:rFonts w:ascii="Times New Roman" w:hAnsi="Times New Roman" w:cs="Times New Roman"/>
        </w:rPr>
        <w:t xml:space="preserve"> is supported by research showing that the brain grows through interaction with language, people, and through purposeful practice. </w:t>
      </w:r>
      <w:r w:rsidR="005169B1">
        <w:rPr>
          <w:rFonts w:ascii="Times New Roman" w:hAnsi="Times New Roman" w:cs="Times New Roman"/>
        </w:rPr>
        <w:t xml:space="preserve">Axiologically, my values as an educator are grounded in care, </w:t>
      </w:r>
      <w:r w:rsidR="00354210">
        <w:rPr>
          <w:rFonts w:ascii="Times New Roman" w:hAnsi="Times New Roman" w:cs="Times New Roman"/>
        </w:rPr>
        <w:t xml:space="preserve">equity, and responsibility. </w:t>
      </w:r>
      <w:r w:rsidR="009C7024">
        <w:rPr>
          <w:rFonts w:ascii="Times New Roman" w:hAnsi="Times New Roman" w:cs="Times New Roman"/>
        </w:rPr>
        <w:t>Teaching</w:t>
      </w:r>
      <w:r w:rsidR="00287E8C">
        <w:rPr>
          <w:rFonts w:ascii="Times New Roman" w:hAnsi="Times New Roman" w:cs="Times New Roman"/>
        </w:rPr>
        <w:t xml:space="preserve"> is an ethical practice that requires cultural humility, relational trust, </w:t>
      </w:r>
      <w:r w:rsidR="00804B06">
        <w:rPr>
          <w:rFonts w:ascii="Times New Roman" w:hAnsi="Times New Roman" w:cs="Times New Roman"/>
        </w:rPr>
        <w:t xml:space="preserve">and a commitment to support all learner's strengths and needs. These philosophical foundations shape my emerging pedagogy by helping me understand not only what I teach, but why and how I teach in ways that honours students’ identities, supports their growth, and promotes meaningful, lasting learning. </w:t>
      </w:r>
    </w:p>
    <w:p w14:paraId="755CE674" w14:textId="77777777" w:rsidR="00BF1EB7" w:rsidRDefault="00BF1EB7" w:rsidP="00CB12EF">
      <w:pPr>
        <w:spacing w:line="480" w:lineRule="auto"/>
        <w:rPr>
          <w:rFonts w:ascii="Times New Roman" w:hAnsi="Times New Roman" w:cs="Times New Roman"/>
          <w:b/>
          <w:bCs/>
        </w:rPr>
      </w:pPr>
    </w:p>
    <w:p w14:paraId="7E80D7C2" w14:textId="0E6FE2CF" w:rsidR="00CB12EF" w:rsidRPr="00CB12EF" w:rsidRDefault="00CB12EF" w:rsidP="00CB12EF">
      <w:pPr>
        <w:spacing w:line="480" w:lineRule="auto"/>
        <w:rPr>
          <w:rFonts w:ascii="Times New Roman" w:hAnsi="Times New Roman" w:cs="Times New Roman"/>
          <w:b/>
          <w:bCs/>
        </w:rPr>
      </w:pPr>
      <w:r>
        <w:rPr>
          <w:rFonts w:ascii="Times New Roman" w:hAnsi="Times New Roman" w:cs="Times New Roman"/>
          <w:b/>
          <w:bCs/>
        </w:rPr>
        <w:lastRenderedPageBreak/>
        <w:t>Responsibilities and Professional Identity</w:t>
      </w:r>
    </w:p>
    <w:p w14:paraId="4907CFCA" w14:textId="6C6FABF9" w:rsidR="003C184D" w:rsidRDefault="00847A98" w:rsidP="00354210">
      <w:pPr>
        <w:spacing w:line="480" w:lineRule="auto"/>
        <w:ind w:firstLine="720"/>
        <w:rPr>
          <w:rFonts w:ascii="Times New Roman" w:hAnsi="Times New Roman" w:cs="Times New Roman"/>
        </w:rPr>
      </w:pPr>
      <w:r>
        <w:rPr>
          <w:rFonts w:ascii="Times New Roman" w:hAnsi="Times New Roman" w:cs="Times New Roman"/>
        </w:rPr>
        <w:t xml:space="preserve">As I develop my pedagogy, I am becoming increasingly aware of responsibilities and </w:t>
      </w:r>
      <w:r w:rsidR="009C7024">
        <w:rPr>
          <w:rFonts w:ascii="Times New Roman" w:hAnsi="Times New Roman" w:cs="Times New Roman"/>
        </w:rPr>
        <w:t>ability</w:t>
      </w:r>
      <w:r>
        <w:rPr>
          <w:rFonts w:ascii="Times New Roman" w:hAnsi="Times New Roman" w:cs="Times New Roman"/>
        </w:rPr>
        <w:t xml:space="preserve"> </w:t>
      </w:r>
      <w:r w:rsidR="009C7024">
        <w:rPr>
          <w:rFonts w:ascii="Times New Roman" w:hAnsi="Times New Roman" w:cs="Times New Roman"/>
        </w:rPr>
        <w:t>needed from</w:t>
      </w:r>
      <w:r w:rsidR="00D1048A">
        <w:rPr>
          <w:rFonts w:ascii="Times New Roman" w:hAnsi="Times New Roman" w:cs="Times New Roman"/>
        </w:rPr>
        <w:t xml:space="preserve"> teachers. One of the most foundational responsibilities is creating a </w:t>
      </w:r>
      <w:r w:rsidR="002F0DDE">
        <w:rPr>
          <w:rFonts w:ascii="Times New Roman" w:hAnsi="Times New Roman" w:cs="Times New Roman"/>
        </w:rPr>
        <w:t>leaning</w:t>
      </w:r>
      <w:r w:rsidR="00D1048A">
        <w:rPr>
          <w:rFonts w:ascii="Times New Roman" w:hAnsi="Times New Roman" w:cs="Times New Roman"/>
        </w:rPr>
        <w:t xml:space="preserve"> environment </w:t>
      </w:r>
      <w:r w:rsidR="009D3B4E">
        <w:rPr>
          <w:rFonts w:ascii="Times New Roman" w:hAnsi="Times New Roman" w:cs="Times New Roman"/>
        </w:rPr>
        <w:t xml:space="preserve">where students feel safe, valued, and supported. </w:t>
      </w:r>
      <w:r w:rsidR="00EA12DF">
        <w:rPr>
          <w:rFonts w:ascii="Times New Roman" w:hAnsi="Times New Roman" w:cs="Times New Roman"/>
        </w:rPr>
        <w:t>Research on the brain and learning emphasizes that trust and relational safety</w:t>
      </w:r>
      <w:r w:rsidR="00634B43">
        <w:rPr>
          <w:rFonts w:ascii="Times New Roman" w:hAnsi="Times New Roman" w:cs="Times New Roman"/>
        </w:rPr>
        <w:t>, what some refer to as “relaxed alertness” are prerequisites for cognitive engagement (</w:t>
      </w:r>
      <w:r w:rsidR="001F4AA0">
        <w:rPr>
          <w:rFonts w:ascii="Times New Roman" w:hAnsi="Times New Roman" w:cs="Times New Roman"/>
        </w:rPr>
        <w:t>Corbin</w:t>
      </w:r>
      <w:r w:rsidR="003B18D4">
        <w:rPr>
          <w:rFonts w:ascii="Times New Roman" w:hAnsi="Times New Roman" w:cs="Times New Roman"/>
        </w:rPr>
        <w:t xml:space="preserve">, </w:t>
      </w:r>
      <w:r w:rsidR="001F4AA0">
        <w:rPr>
          <w:rFonts w:ascii="Times New Roman" w:hAnsi="Times New Roman" w:cs="Times New Roman"/>
        </w:rPr>
        <w:t>2017</w:t>
      </w:r>
      <w:r w:rsidR="00634B43">
        <w:rPr>
          <w:rFonts w:ascii="Times New Roman" w:hAnsi="Times New Roman" w:cs="Times New Roman"/>
        </w:rPr>
        <w:t xml:space="preserve">). </w:t>
      </w:r>
      <w:r w:rsidR="00E96544">
        <w:rPr>
          <w:rFonts w:ascii="Times New Roman" w:hAnsi="Times New Roman" w:cs="Times New Roman"/>
        </w:rPr>
        <w:t xml:space="preserve">Building rapport is the groundwork for attention, </w:t>
      </w:r>
      <w:r w:rsidR="000A1EAD">
        <w:rPr>
          <w:rFonts w:ascii="Times New Roman" w:hAnsi="Times New Roman" w:cs="Times New Roman"/>
        </w:rPr>
        <w:t xml:space="preserve">motivation, and resilience. It is also my responsibility to foster </w:t>
      </w:r>
      <w:r w:rsidR="0010532C">
        <w:rPr>
          <w:rFonts w:ascii="Times New Roman" w:hAnsi="Times New Roman" w:cs="Times New Roman"/>
        </w:rPr>
        <w:t xml:space="preserve">a sense of collectivism in the classroom, where students feel connected to one another </w:t>
      </w:r>
      <w:r w:rsidR="008909F5">
        <w:rPr>
          <w:rFonts w:ascii="Times New Roman" w:hAnsi="Times New Roman" w:cs="Times New Roman"/>
        </w:rPr>
        <w:t>and recognize the value of cooperation over competition.</w:t>
      </w:r>
      <w:r w:rsidR="00EE4F85">
        <w:rPr>
          <w:rFonts w:ascii="Times New Roman" w:hAnsi="Times New Roman" w:cs="Times New Roman"/>
        </w:rPr>
        <w:t xml:space="preserve"> </w:t>
      </w:r>
      <w:r w:rsidR="00D44F56">
        <w:rPr>
          <w:rFonts w:ascii="Times New Roman" w:hAnsi="Times New Roman" w:cs="Times New Roman"/>
        </w:rPr>
        <w:t xml:space="preserve">This relational grounding builds and authentic alliance with the students, sustained by care and trust, where the kids invite challenge because they know they are </w:t>
      </w:r>
      <w:r w:rsidR="007D7769">
        <w:rPr>
          <w:rFonts w:ascii="Times New Roman" w:hAnsi="Times New Roman" w:cs="Times New Roman"/>
        </w:rPr>
        <w:t xml:space="preserve">valued </w:t>
      </w:r>
      <w:r w:rsidR="00D44F56">
        <w:rPr>
          <w:rFonts w:ascii="Times New Roman" w:hAnsi="Times New Roman" w:cs="Times New Roman"/>
        </w:rPr>
        <w:t xml:space="preserve">and respected. </w:t>
      </w:r>
    </w:p>
    <w:p w14:paraId="03DE025B" w14:textId="12F2E8FF" w:rsidR="00BF1EB7" w:rsidRDefault="00257F62" w:rsidP="00BF1EB7">
      <w:pPr>
        <w:spacing w:line="480" w:lineRule="auto"/>
        <w:ind w:firstLine="720"/>
        <w:rPr>
          <w:rFonts w:ascii="Times New Roman" w:hAnsi="Times New Roman" w:cs="Times New Roman"/>
        </w:rPr>
      </w:pPr>
      <w:r>
        <w:rPr>
          <w:rFonts w:ascii="Times New Roman" w:hAnsi="Times New Roman" w:cs="Times New Roman"/>
        </w:rPr>
        <w:t>Developing professional expertise also means grounding instructional decisions in evidence rather than trends or myths.</w:t>
      </w:r>
      <w:r w:rsidR="00C564BA">
        <w:rPr>
          <w:rFonts w:ascii="Times New Roman" w:hAnsi="Times New Roman" w:cs="Times New Roman"/>
        </w:rPr>
        <w:t xml:space="preserve"> </w:t>
      </w:r>
      <w:r w:rsidR="00A51781">
        <w:rPr>
          <w:rFonts w:ascii="Times New Roman" w:hAnsi="Times New Roman" w:cs="Times New Roman"/>
        </w:rPr>
        <w:t xml:space="preserve">Throughout this term, there has been a </w:t>
      </w:r>
      <w:r w:rsidR="00CB217A">
        <w:rPr>
          <w:rFonts w:ascii="Times New Roman" w:hAnsi="Times New Roman" w:cs="Times New Roman"/>
        </w:rPr>
        <w:t>recurring</w:t>
      </w:r>
      <w:r w:rsidR="00A51781">
        <w:rPr>
          <w:rFonts w:ascii="Times New Roman" w:hAnsi="Times New Roman" w:cs="Times New Roman"/>
        </w:rPr>
        <w:t xml:space="preserve"> theme o</w:t>
      </w:r>
      <w:r w:rsidR="00052598">
        <w:rPr>
          <w:rFonts w:ascii="Times New Roman" w:hAnsi="Times New Roman" w:cs="Times New Roman"/>
        </w:rPr>
        <w:t xml:space="preserve">f needing to </w:t>
      </w:r>
      <w:r w:rsidR="00D35634">
        <w:rPr>
          <w:rFonts w:ascii="Times New Roman" w:hAnsi="Times New Roman" w:cs="Times New Roman"/>
        </w:rPr>
        <w:t xml:space="preserve">critically examine common misconceptions in education, </w:t>
      </w:r>
      <w:r w:rsidR="00DB5D8E">
        <w:rPr>
          <w:rFonts w:ascii="Times New Roman" w:hAnsi="Times New Roman" w:cs="Times New Roman"/>
        </w:rPr>
        <w:t xml:space="preserve">such as multiple learning styles, multiple intelligences, or the belief that explicit instruction </w:t>
      </w:r>
      <w:r w:rsidR="00A0155A">
        <w:rPr>
          <w:rFonts w:ascii="Times New Roman" w:hAnsi="Times New Roman" w:cs="Times New Roman"/>
        </w:rPr>
        <w:t>is inherently passive.</w:t>
      </w:r>
      <w:r w:rsidR="00B22797">
        <w:rPr>
          <w:rFonts w:ascii="Times New Roman" w:hAnsi="Times New Roman" w:cs="Times New Roman"/>
        </w:rPr>
        <w:t xml:space="preserve"> </w:t>
      </w:r>
      <w:r w:rsidR="00856632">
        <w:rPr>
          <w:rFonts w:ascii="Times New Roman" w:hAnsi="Times New Roman" w:cs="Times New Roman"/>
        </w:rPr>
        <w:t>Understanding that these ideas persist</w:t>
      </w:r>
      <w:r w:rsidR="00E876DD">
        <w:rPr>
          <w:rFonts w:ascii="Times New Roman" w:hAnsi="Times New Roman" w:cs="Times New Roman"/>
        </w:rPr>
        <w:t xml:space="preserve">, and that they do not </w:t>
      </w:r>
      <w:r w:rsidR="00131CF5">
        <w:rPr>
          <w:rFonts w:ascii="Times New Roman" w:hAnsi="Times New Roman" w:cs="Times New Roman"/>
        </w:rPr>
        <w:t>hold up under research, has helped me recognize the importance of</w:t>
      </w:r>
      <w:r w:rsidR="00B445E5">
        <w:rPr>
          <w:rFonts w:ascii="Times New Roman" w:hAnsi="Times New Roman" w:cs="Times New Roman"/>
        </w:rPr>
        <w:t xml:space="preserve"> evidence-informed practice. </w:t>
      </w:r>
      <w:r w:rsidR="00586DE9">
        <w:rPr>
          <w:rFonts w:ascii="Times New Roman" w:hAnsi="Times New Roman" w:cs="Times New Roman"/>
        </w:rPr>
        <w:t xml:space="preserve">As an emerging educator, I </w:t>
      </w:r>
      <w:r w:rsidR="00391BF6">
        <w:rPr>
          <w:rFonts w:ascii="Times New Roman" w:hAnsi="Times New Roman" w:cs="Times New Roman"/>
        </w:rPr>
        <w:t xml:space="preserve">know my responsibility </w:t>
      </w:r>
      <w:r w:rsidR="00C924DE">
        <w:rPr>
          <w:rFonts w:ascii="Times New Roman" w:hAnsi="Times New Roman" w:cs="Times New Roman"/>
        </w:rPr>
        <w:t xml:space="preserve">to use an evidence-based approach </w:t>
      </w:r>
      <w:r w:rsidR="00906745">
        <w:rPr>
          <w:rFonts w:ascii="Times New Roman" w:hAnsi="Times New Roman" w:cs="Times New Roman"/>
        </w:rPr>
        <w:t xml:space="preserve">to design </w:t>
      </w:r>
      <w:r w:rsidR="00244594">
        <w:rPr>
          <w:rFonts w:ascii="Times New Roman" w:hAnsi="Times New Roman" w:cs="Times New Roman"/>
        </w:rPr>
        <w:t xml:space="preserve">instruction that is accessible </w:t>
      </w:r>
      <w:r w:rsidR="00C06558">
        <w:rPr>
          <w:rFonts w:ascii="Times New Roman" w:hAnsi="Times New Roman" w:cs="Times New Roman"/>
        </w:rPr>
        <w:t xml:space="preserve">and effective for all learners. This includes understanding </w:t>
      </w:r>
      <w:r w:rsidR="00791C40">
        <w:rPr>
          <w:rFonts w:ascii="Times New Roman" w:hAnsi="Times New Roman" w:cs="Times New Roman"/>
        </w:rPr>
        <w:t>developmental theories, literacy sciences, social-emotional learning, and the cultural contexts that shape students’ experiences. Teaching is about what I know, and about how I use that knowledge to support the diverse strengths, needs, cultures, and identities of students in my class.</w:t>
      </w:r>
    </w:p>
    <w:p w14:paraId="78954609" w14:textId="26E3F811" w:rsidR="00BF1EB7" w:rsidRPr="00A32D49" w:rsidRDefault="00A32D49" w:rsidP="00BF1EB7">
      <w:pPr>
        <w:spacing w:line="480" w:lineRule="auto"/>
        <w:rPr>
          <w:rFonts w:ascii="Times New Roman" w:hAnsi="Times New Roman" w:cs="Times New Roman"/>
          <w:b/>
          <w:bCs/>
        </w:rPr>
      </w:pPr>
      <w:r>
        <w:rPr>
          <w:rFonts w:ascii="Times New Roman" w:hAnsi="Times New Roman" w:cs="Times New Roman"/>
          <w:b/>
          <w:bCs/>
        </w:rPr>
        <w:t>Teaching Practices and Learning Environment</w:t>
      </w:r>
    </w:p>
    <w:p w14:paraId="6B0153CB" w14:textId="1F71C2AD" w:rsidR="001B5BC2" w:rsidRDefault="003B250B" w:rsidP="001B5BC2">
      <w:pPr>
        <w:spacing w:line="480" w:lineRule="auto"/>
        <w:rPr>
          <w:rFonts w:ascii="Times New Roman" w:hAnsi="Times New Roman" w:cs="Times New Roman"/>
        </w:rPr>
      </w:pPr>
      <w:r>
        <w:rPr>
          <w:rFonts w:ascii="Times New Roman" w:hAnsi="Times New Roman" w:cs="Times New Roman"/>
        </w:rPr>
        <w:lastRenderedPageBreak/>
        <w:t xml:space="preserve"> </w:t>
      </w:r>
      <w:r w:rsidR="007939A7">
        <w:rPr>
          <w:rFonts w:ascii="Times New Roman" w:hAnsi="Times New Roman" w:cs="Times New Roman"/>
        </w:rPr>
        <w:tab/>
      </w:r>
      <w:r w:rsidR="0071482E">
        <w:rPr>
          <w:rFonts w:ascii="Times New Roman" w:hAnsi="Times New Roman" w:cs="Times New Roman"/>
        </w:rPr>
        <w:t xml:space="preserve">My </w:t>
      </w:r>
      <w:r w:rsidR="00687CD5">
        <w:rPr>
          <w:rFonts w:ascii="Times New Roman" w:hAnsi="Times New Roman" w:cs="Times New Roman"/>
        </w:rPr>
        <w:t xml:space="preserve">teaching practices are grounded in </w:t>
      </w:r>
      <w:r w:rsidR="00062CB3">
        <w:rPr>
          <w:rFonts w:ascii="Times New Roman" w:hAnsi="Times New Roman" w:cs="Times New Roman"/>
        </w:rPr>
        <w:t xml:space="preserve">a commitment to supporting the whole child, academically, socially, emotionally, and culturally, </w:t>
      </w:r>
      <w:r w:rsidR="00BA00A5">
        <w:rPr>
          <w:rFonts w:ascii="Times New Roman" w:hAnsi="Times New Roman" w:cs="Times New Roman"/>
        </w:rPr>
        <w:t xml:space="preserve">because learning is inseparable from well-being. Brain research </w:t>
      </w:r>
      <w:r w:rsidR="00F72C3D">
        <w:rPr>
          <w:rFonts w:ascii="Times New Roman" w:hAnsi="Times New Roman" w:cs="Times New Roman"/>
        </w:rPr>
        <w:t xml:space="preserve">reinforces that </w:t>
      </w:r>
      <w:r w:rsidR="00AD586C">
        <w:rPr>
          <w:rFonts w:ascii="Times New Roman" w:hAnsi="Times New Roman" w:cs="Times New Roman"/>
        </w:rPr>
        <w:t>stude</w:t>
      </w:r>
      <w:r w:rsidR="00CC76FA">
        <w:rPr>
          <w:rFonts w:ascii="Times New Roman" w:hAnsi="Times New Roman" w:cs="Times New Roman"/>
        </w:rPr>
        <w:t>nts cannot access higher-level thinking when their basic needs are not met (</w:t>
      </w:r>
      <w:r w:rsidR="000E68D9">
        <w:rPr>
          <w:rFonts w:ascii="Times New Roman" w:hAnsi="Times New Roman" w:cs="Times New Roman"/>
        </w:rPr>
        <w:t xml:space="preserve">McLeod, </w:t>
      </w:r>
      <w:r w:rsidR="005E24C8">
        <w:rPr>
          <w:rFonts w:ascii="Times New Roman" w:hAnsi="Times New Roman" w:cs="Times New Roman"/>
        </w:rPr>
        <w:t>2025</w:t>
      </w:r>
      <w:r w:rsidR="00CC76FA">
        <w:rPr>
          <w:rFonts w:ascii="Times New Roman" w:hAnsi="Times New Roman" w:cs="Times New Roman"/>
        </w:rPr>
        <w:t xml:space="preserve">). </w:t>
      </w:r>
      <w:r w:rsidR="009057D8">
        <w:rPr>
          <w:rFonts w:ascii="Times New Roman" w:hAnsi="Times New Roman" w:cs="Times New Roman"/>
        </w:rPr>
        <w:t>They need emotional safety, predictability, and trust to reach a state of “relaxed alertness” (</w:t>
      </w:r>
      <w:r w:rsidR="008D032F">
        <w:rPr>
          <w:rFonts w:ascii="Times New Roman" w:hAnsi="Times New Roman" w:cs="Times New Roman"/>
        </w:rPr>
        <w:t>Corbin, 2017</w:t>
      </w:r>
      <w:r w:rsidR="002E7C29">
        <w:rPr>
          <w:rFonts w:ascii="Times New Roman" w:hAnsi="Times New Roman" w:cs="Times New Roman"/>
        </w:rPr>
        <w:t xml:space="preserve">). Co-regulation, </w:t>
      </w:r>
      <w:r w:rsidR="008C10F8">
        <w:rPr>
          <w:rFonts w:ascii="Times New Roman" w:hAnsi="Times New Roman" w:cs="Times New Roman"/>
        </w:rPr>
        <w:t>relational attainment</w:t>
      </w:r>
      <w:r w:rsidR="002E7C29">
        <w:rPr>
          <w:rFonts w:ascii="Times New Roman" w:hAnsi="Times New Roman" w:cs="Times New Roman"/>
        </w:rPr>
        <w:t xml:space="preserve">, and routine help </w:t>
      </w:r>
      <w:r w:rsidR="00434306">
        <w:rPr>
          <w:rFonts w:ascii="Times New Roman" w:hAnsi="Times New Roman" w:cs="Times New Roman"/>
        </w:rPr>
        <w:t xml:space="preserve">students regulate their present, and developmental theorists like Maslow remind us that belonging and emotional safety </w:t>
      </w:r>
      <w:r w:rsidR="009F7371">
        <w:rPr>
          <w:rFonts w:ascii="Times New Roman" w:hAnsi="Times New Roman" w:cs="Times New Roman"/>
        </w:rPr>
        <w:t>must come before academic challenges</w:t>
      </w:r>
      <w:r w:rsidR="001F6834">
        <w:rPr>
          <w:rFonts w:ascii="Times New Roman" w:hAnsi="Times New Roman" w:cs="Times New Roman"/>
        </w:rPr>
        <w:t>. I also recognize that culture acts as a cognitive scaffold</w:t>
      </w:r>
      <w:r w:rsidR="00BC2361">
        <w:rPr>
          <w:rFonts w:ascii="Times New Roman" w:hAnsi="Times New Roman" w:cs="Times New Roman"/>
        </w:rPr>
        <w:t xml:space="preserve">, shaping how children process information, develop identity, and make meaning. This aligns with many other </w:t>
      </w:r>
      <w:r w:rsidR="0075186A">
        <w:rPr>
          <w:rFonts w:ascii="Times New Roman" w:hAnsi="Times New Roman" w:cs="Times New Roman"/>
        </w:rPr>
        <w:t xml:space="preserve">educational </w:t>
      </w:r>
      <w:r w:rsidR="00166E3D">
        <w:rPr>
          <w:rFonts w:ascii="Times New Roman" w:hAnsi="Times New Roman" w:cs="Times New Roman"/>
        </w:rPr>
        <w:t>theorists</w:t>
      </w:r>
      <w:r w:rsidR="0075186A">
        <w:rPr>
          <w:rFonts w:ascii="Times New Roman" w:hAnsi="Times New Roman" w:cs="Times New Roman"/>
        </w:rPr>
        <w:t xml:space="preserve"> such as </w:t>
      </w:r>
      <w:proofErr w:type="spellStart"/>
      <w:r w:rsidR="00536250">
        <w:rPr>
          <w:rFonts w:ascii="Times New Roman" w:hAnsi="Times New Roman" w:cs="Times New Roman"/>
        </w:rPr>
        <w:t>Bandura</w:t>
      </w:r>
      <w:proofErr w:type="spellEnd"/>
      <w:r w:rsidR="00536250">
        <w:rPr>
          <w:rFonts w:ascii="Times New Roman" w:hAnsi="Times New Roman" w:cs="Times New Roman"/>
        </w:rPr>
        <w:t xml:space="preserve"> (</w:t>
      </w:r>
      <w:r w:rsidR="00EA66C3">
        <w:rPr>
          <w:rFonts w:ascii="Times New Roman" w:hAnsi="Times New Roman" w:cs="Times New Roman"/>
        </w:rPr>
        <w:t xml:space="preserve">Nolan, 2025) </w:t>
      </w:r>
      <w:r w:rsidR="0075186A">
        <w:rPr>
          <w:rFonts w:ascii="Times New Roman" w:hAnsi="Times New Roman" w:cs="Times New Roman"/>
        </w:rPr>
        <w:t xml:space="preserve">and </w:t>
      </w:r>
      <w:proofErr w:type="spellStart"/>
      <w:r w:rsidR="000C3C32">
        <w:rPr>
          <w:rFonts w:ascii="Times New Roman" w:hAnsi="Times New Roman" w:cs="Times New Roman"/>
        </w:rPr>
        <w:t>Bronfenbrenner</w:t>
      </w:r>
      <w:proofErr w:type="spellEnd"/>
      <w:r w:rsidR="00663364">
        <w:rPr>
          <w:rFonts w:ascii="Times New Roman" w:hAnsi="Times New Roman" w:cs="Times New Roman"/>
        </w:rPr>
        <w:t xml:space="preserve"> (</w:t>
      </w:r>
      <w:r w:rsidR="00536250">
        <w:rPr>
          <w:rFonts w:ascii="Times New Roman" w:hAnsi="Times New Roman" w:cs="Times New Roman"/>
        </w:rPr>
        <w:t>1994)</w:t>
      </w:r>
      <w:r w:rsidR="00166E3D">
        <w:rPr>
          <w:rFonts w:ascii="Times New Roman" w:hAnsi="Times New Roman" w:cs="Times New Roman"/>
        </w:rPr>
        <w:t xml:space="preserve">, who emphasize </w:t>
      </w:r>
      <w:r w:rsidR="00D6736D">
        <w:rPr>
          <w:rFonts w:ascii="Times New Roman" w:hAnsi="Times New Roman" w:cs="Times New Roman"/>
        </w:rPr>
        <w:t>that learning is social, experimental, and in</w:t>
      </w:r>
      <w:r w:rsidR="001B5BC2">
        <w:rPr>
          <w:rFonts w:ascii="Times New Roman" w:hAnsi="Times New Roman" w:cs="Times New Roman"/>
        </w:rPr>
        <w:t xml:space="preserve">fluenced by relationships. </w:t>
      </w:r>
      <w:r w:rsidR="00CB1593">
        <w:rPr>
          <w:rFonts w:ascii="Times New Roman" w:hAnsi="Times New Roman" w:cs="Times New Roman"/>
        </w:rPr>
        <w:t xml:space="preserve">I view SEL skills, such as self-regulation, </w:t>
      </w:r>
      <w:r w:rsidR="00392838">
        <w:rPr>
          <w:rFonts w:ascii="Times New Roman" w:hAnsi="Times New Roman" w:cs="Times New Roman"/>
        </w:rPr>
        <w:t>emo</w:t>
      </w:r>
      <w:r w:rsidR="005709C5">
        <w:rPr>
          <w:rFonts w:ascii="Times New Roman" w:hAnsi="Times New Roman" w:cs="Times New Roman"/>
        </w:rPr>
        <w:t xml:space="preserve">tional control, empathy, problem-solving, and perspective-taking, as foundational </w:t>
      </w:r>
      <w:r w:rsidR="009018A0">
        <w:rPr>
          <w:rFonts w:ascii="Times New Roman" w:hAnsi="Times New Roman" w:cs="Times New Roman"/>
        </w:rPr>
        <w:t>skills just as important as reading and writing. These elements enable academic learnin</w:t>
      </w:r>
      <w:r w:rsidR="00D93875">
        <w:rPr>
          <w:rFonts w:ascii="Times New Roman" w:hAnsi="Times New Roman" w:cs="Times New Roman"/>
        </w:rPr>
        <w:t xml:space="preserve">g. </w:t>
      </w:r>
    </w:p>
    <w:p w14:paraId="720CAD9D" w14:textId="24E34609" w:rsidR="001218F4" w:rsidRDefault="001218F4" w:rsidP="001B5BC2">
      <w:pPr>
        <w:spacing w:line="480" w:lineRule="auto"/>
        <w:ind w:firstLine="720"/>
        <w:rPr>
          <w:rFonts w:ascii="Times New Roman" w:hAnsi="Times New Roman" w:cs="Times New Roman"/>
        </w:rPr>
      </w:pPr>
      <w:r>
        <w:rPr>
          <w:rFonts w:ascii="Times New Roman" w:hAnsi="Times New Roman" w:cs="Times New Roman"/>
        </w:rPr>
        <w:t>Within this supportive environment, I integrate elements of essentialism, perennialism, and progressivism in ways that honour the diverse needs of learners. Essentialist practices guide my commitment to foundational skills because these skills give students access to knowledge and confidence as learners. I value structured</w:t>
      </w:r>
      <w:r w:rsidR="00491265">
        <w:rPr>
          <w:rFonts w:ascii="Times New Roman" w:hAnsi="Times New Roman" w:cs="Times New Roman"/>
        </w:rPr>
        <w:t xml:space="preserve">, explicit instruction that </w:t>
      </w:r>
      <w:r w:rsidR="00ED08FB">
        <w:rPr>
          <w:rFonts w:ascii="Times New Roman" w:hAnsi="Times New Roman" w:cs="Times New Roman"/>
        </w:rPr>
        <w:t xml:space="preserve">is </w:t>
      </w:r>
      <w:r w:rsidR="003D39D8">
        <w:rPr>
          <w:rFonts w:ascii="Times New Roman" w:hAnsi="Times New Roman" w:cs="Times New Roman"/>
        </w:rPr>
        <w:t xml:space="preserve">delivered in interactive and scaffold ways, as a necessary </w:t>
      </w:r>
      <w:r w:rsidR="002C586B">
        <w:rPr>
          <w:rFonts w:ascii="Times New Roman" w:hAnsi="Times New Roman" w:cs="Times New Roman"/>
        </w:rPr>
        <w:t>part</w:t>
      </w:r>
      <w:r w:rsidR="00122A36">
        <w:rPr>
          <w:rFonts w:ascii="Times New Roman" w:hAnsi="Times New Roman" w:cs="Times New Roman"/>
        </w:rPr>
        <w:t xml:space="preserve"> of supporting students. </w:t>
      </w:r>
      <w:r w:rsidR="005F0A7C">
        <w:rPr>
          <w:rFonts w:ascii="Times New Roman" w:hAnsi="Times New Roman" w:cs="Times New Roman"/>
        </w:rPr>
        <w:t>Perennialist</w:t>
      </w:r>
      <w:r w:rsidR="00122A36">
        <w:rPr>
          <w:rFonts w:ascii="Times New Roman" w:hAnsi="Times New Roman" w:cs="Times New Roman"/>
        </w:rPr>
        <w:t xml:space="preserve"> ideas shape my desire to create opportunities for thoughtful conversation, reasoning, and engagement with meaningful questions. These dialogues build intellectual skills along with empathy, perspective, and SEL competencies (</w:t>
      </w:r>
      <w:r w:rsidR="00CA484C">
        <w:rPr>
          <w:rFonts w:ascii="Times New Roman" w:hAnsi="Times New Roman" w:cs="Times New Roman"/>
        </w:rPr>
        <w:t>Foundations of Education, n.d.</w:t>
      </w:r>
      <w:r w:rsidR="00122A36">
        <w:rPr>
          <w:rFonts w:ascii="Times New Roman" w:hAnsi="Times New Roman" w:cs="Times New Roman"/>
        </w:rPr>
        <w:t xml:space="preserve">). </w:t>
      </w:r>
      <w:r w:rsidR="00FF44A8">
        <w:rPr>
          <w:rFonts w:ascii="Times New Roman" w:hAnsi="Times New Roman" w:cs="Times New Roman"/>
        </w:rPr>
        <w:t xml:space="preserve">From progressivism, I draw a belief in experiential learning, collaboration, and inquiry. Students learn deeply when they can explore </w:t>
      </w:r>
      <w:r w:rsidR="00FF44A8">
        <w:rPr>
          <w:rFonts w:ascii="Times New Roman" w:hAnsi="Times New Roman" w:cs="Times New Roman"/>
        </w:rPr>
        <w:lastRenderedPageBreak/>
        <w:t>ideas, connect learning to real life, and work with peers in ways that reflect social nature of knowledge.</w:t>
      </w:r>
    </w:p>
    <w:p w14:paraId="5065710D" w14:textId="267BADA1" w:rsidR="00535528" w:rsidRDefault="006C136F" w:rsidP="00535528">
      <w:pPr>
        <w:spacing w:line="480" w:lineRule="auto"/>
        <w:ind w:firstLine="720"/>
        <w:rPr>
          <w:rFonts w:ascii="Times New Roman" w:hAnsi="Times New Roman" w:cs="Times New Roman"/>
        </w:rPr>
      </w:pPr>
      <w:r>
        <w:rPr>
          <w:rFonts w:ascii="Times New Roman" w:hAnsi="Times New Roman" w:cs="Times New Roman"/>
        </w:rPr>
        <w:t>Su</w:t>
      </w:r>
      <w:r w:rsidR="00366DA6">
        <w:rPr>
          <w:rFonts w:ascii="Times New Roman" w:hAnsi="Times New Roman" w:cs="Times New Roman"/>
        </w:rPr>
        <w:t>pporting the whole child also means creating an environment where all students can succeed academically</w:t>
      </w:r>
      <w:r w:rsidR="00795243">
        <w:rPr>
          <w:rFonts w:ascii="Times New Roman" w:hAnsi="Times New Roman" w:cs="Times New Roman"/>
        </w:rPr>
        <w:t xml:space="preserve"> and emotionally, with instruction that honours their lived experiences, cultures, and identities. The </w:t>
      </w:r>
      <w:r w:rsidR="00535528">
        <w:rPr>
          <w:rFonts w:ascii="Times New Roman" w:hAnsi="Times New Roman" w:cs="Times New Roman"/>
        </w:rPr>
        <w:t>First Peoples Principles of Learning remind me that learning is holistic, reflective,</w:t>
      </w:r>
      <w:r w:rsidR="00D31251">
        <w:rPr>
          <w:rFonts w:ascii="Times New Roman" w:hAnsi="Times New Roman" w:cs="Times New Roman"/>
        </w:rPr>
        <w:t xml:space="preserve"> reflexive, relational, and that it nurtures self, family, community, and land. In practice, this means </w:t>
      </w:r>
      <w:r w:rsidR="00E6526E">
        <w:rPr>
          <w:rFonts w:ascii="Times New Roman" w:hAnsi="Times New Roman" w:cs="Times New Roman"/>
        </w:rPr>
        <w:t xml:space="preserve">incorporating authentic Indigenous voices, </w:t>
      </w:r>
      <w:r w:rsidR="00DA5CC2">
        <w:rPr>
          <w:rFonts w:ascii="Times New Roman" w:hAnsi="Times New Roman" w:cs="Times New Roman"/>
        </w:rPr>
        <w:t>s</w:t>
      </w:r>
      <w:r w:rsidR="003662FB">
        <w:rPr>
          <w:rFonts w:ascii="Times New Roman" w:hAnsi="Times New Roman" w:cs="Times New Roman"/>
        </w:rPr>
        <w:t>tory as a</w:t>
      </w:r>
      <w:r w:rsidR="00E6526E">
        <w:rPr>
          <w:rFonts w:ascii="Times New Roman" w:hAnsi="Times New Roman" w:cs="Times New Roman"/>
        </w:rPr>
        <w:t xml:space="preserve"> </w:t>
      </w:r>
      <w:r w:rsidR="003662FB">
        <w:rPr>
          <w:rFonts w:ascii="Times New Roman" w:hAnsi="Times New Roman" w:cs="Times New Roman"/>
        </w:rPr>
        <w:t>source of knowledge, opportunities for relationship</w:t>
      </w:r>
      <w:r w:rsidR="00E6526E">
        <w:rPr>
          <w:rFonts w:ascii="Times New Roman" w:hAnsi="Times New Roman" w:cs="Times New Roman"/>
        </w:rPr>
        <w:t xml:space="preserve"> </w:t>
      </w:r>
      <w:r w:rsidR="003662FB">
        <w:rPr>
          <w:rFonts w:ascii="Times New Roman" w:hAnsi="Times New Roman" w:cs="Times New Roman"/>
        </w:rPr>
        <w:t xml:space="preserve">with land, and </w:t>
      </w:r>
      <w:r w:rsidR="0028132D">
        <w:rPr>
          <w:rFonts w:ascii="Times New Roman" w:hAnsi="Times New Roman" w:cs="Times New Roman"/>
        </w:rPr>
        <w:t xml:space="preserve">creating </w:t>
      </w:r>
      <w:r w:rsidR="002B5745">
        <w:rPr>
          <w:rFonts w:ascii="Times New Roman" w:hAnsi="Times New Roman" w:cs="Times New Roman"/>
        </w:rPr>
        <w:t xml:space="preserve">culturally safe spaces </w:t>
      </w:r>
      <w:r w:rsidR="00115346">
        <w:rPr>
          <w:rFonts w:ascii="Times New Roman" w:hAnsi="Times New Roman" w:cs="Times New Roman"/>
        </w:rPr>
        <w:t xml:space="preserve">where Indigenous students </w:t>
      </w:r>
      <w:r w:rsidR="00D66D07">
        <w:rPr>
          <w:rFonts w:ascii="Times New Roman" w:hAnsi="Times New Roman" w:cs="Times New Roman"/>
        </w:rPr>
        <w:t>do not have to leave parts of themselves at the door. Trauma-informed practice also guides me to see behav</w:t>
      </w:r>
      <w:r w:rsidR="00703D7C">
        <w:rPr>
          <w:rFonts w:ascii="Times New Roman" w:hAnsi="Times New Roman" w:cs="Times New Roman"/>
        </w:rPr>
        <w:t>iour as communication and to prioritize emotional safety</w:t>
      </w:r>
      <w:r w:rsidR="00FE6726">
        <w:rPr>
          <w:rFonts w:ascii="Times New Roman" w:hAnsi="Times New Roman" w:cs="Times New Roman"/>
        </w:rPr>
        <w:t xml:space="preserve"> and trust </w:t>
      </w:r>
      <w:r w:rsidR="001C2758">
        <w:rPr>
          <w:rFonts w:ascii="Times New Roman" w:hAnsi="Times New Roman" w:cs="Times New Roman"/>
        </w:rPr>
        <w:t>as the</w:t>
      </w:r>
      <w:r w:rsidR="009176F6">
        <w:rPr>
          <w:rFonts w:ascii="Times New Roman" w:hAnsi="Times New Roman" w:cs="Times New Roman"/>
        </w:rPr>
        <w:t xml:space="preserve"> foundation for cognitive engagement. Social-emotional learning and culturally sustaining pedagogy </w:t>
      </w:r>
      <w:r w:rsidR="00236001">
        <w:rPr>
          <w:rFonts w:ascii="Times New Roman" w:hAnsi="Times New Roman" w:cs="Times New Roman"/>
        </w:rPr>
        <w:t>intertwine to support students in developing confidence, c</w:t>
      </w:r>
      <w:r w:rsidR="00227EB8">
        <w:rPr>
          <w:rFonts w:ascii="Times New Roman" w:hAnsi="Times New Roman" w:cs="Times New Roman"/>
        </w:rPr>
        <w:t>ommunication, self-awareness, and resilience.</w:t>
      </w:r>
      <w:r w:rsidR="007B46B9">
        <w:rPr>
          <w:rFonts w:ascii="Times New Roman" w:hAnsi="Times New Roman" w:cs="Times New Roman"/>
        </w:rPr>
        <w:t xml:space="preserve"> Within this, broader vision, MTSS and </w:t>
      </w:r>
      <w:r w:rsidR="003D2F4B">
        <w:rPr>
          <w:rFonts w:ascii="Times New Roman" w:hAnsi="Times New Roman" w:cs="Times New Roman"/>
        </w:rPr>
        <w:t>UDL funct</w:t>
      </w:r>
      <w:r w:rsidR="002C586B">
        <w:rPr>
          <w:rFonts w:ascii="Times New Roman" w:hAnsi="Times New Roman" w:cs="Times New Roman"/>
        </w:rPr>
        <w:t>ion</w:t>
      </w:r>
      <w:r w:rsidR="002F2E4C">
        <w:rPr>
          <w:rFonts w:ascii="Times New Roman" w:hAnsi="Times New Roman" w:cs="Times New Roman"/>
        </w:rPr>
        <w:t xml:space="preserve"> as structures to ensure that instruction is </w:t>
      </w:r>
      <w:r w:rsidR="00BB424A">
        <w:rPr>
          <w:rFonts w:ascii="Times New Roman" w:hAnsi="Times New Roman" w:cs="Times New Roman"/>
        </w:rPr>
        <w:t>responsive</w:t>
      </w:r>
      <w:r w:rsidR="002F2E4C">
        <w:rPr>
          <w:rFonts w:ascii="Times New Roman" w:hAnsi="Times New Roman" w:cs="Times New Roman"/>
        </w:rPr>
        <w:t xml:space="preserve">, flexible, and grounded in evidence </w:t>
      </w:r>
      <w:r w:rsidR="008F52B2">
        <w:rPr>
          <w:rFonts w:ascii="Times New Roman" w:hAnsi="Times New Roman" w:cs="Times New Roman"/>
        </w:rPr>
        <w:t>rather than assumption or unproven concepts like learning styles</w:t>
      </w:r>
      <w:r w:rsidR="005B1E09">
        <w:rPr>
          <w:rFonts w:ascii="Times New Roman" w:hAnsi="Times New Roman" w:cs="Times New Roman"/>
        </w:rPr>
        <w:t xml:space="preserve">. </w:t>
      </w:r>
      <w:r w:rsidR="00525F32">
        <w:rPr>
          <w:rFonts w:ascii="Times New Roman" w:hAnsi="Times New Roman" w:cs="Times New Roman"/>
        </w:rPr>
        <w:t>My</w:t>
      </w:r>
      <w:r w:rsidR="009B3421">
        <w:rPr>
          <w:rFonts w:ascii="Times New Roman" w:hAnsi="Times New Roman" w:cs="Times New Roman"/>
        </w:rPr>
        <w:t xml:space="preserve"> goal is to shape a classroom </w:t>
      </w:r>
      <w:r w:rsidR="00B53299">
        <w:rPr>
          <w:rFonts w:ascii="Times New Roman" w:hAnsi="Times New Roman" w:cs="Times New Roman"/>
        </w:rPr>
        <w:t>communi</w:t>
      </w:r>
      <w:r w:rsidR="00337DB5">
        <w:rPr>
          <w:rFonts w:ascii="Times New Roman" w:hAnsi="Times New Roman" w:cs="Times New Roman"/>
        </w:rPr>
        <w:t xml:space="preserve">ty where students feel belonging, take risks safely, and grow as thinkers </w:t>
      </w:r>
      <w:r w:rsidR="00D3547D">
        <w:rPr>
          <w:rFonts w:ascii="Times New Roman" w:hAnsi="Times New Roman" w:cs="Times New Roman"/>
        </w:rPr>
        <w:t>and people. In a space built on identity, care, foundational skills</w:t>
      </w:r>
      <w:r w:rsidR="000A6751">
        <w:rPr>
          <w:rFonts w:ascii="Times New Roman" w:hAnsi="Times New Roman" w:cs="Times New Roman"/>
        </w:rPr>
        <w:t xml:space="preserve">, and meaningful learning experiences, every learner can thrive as a whole human being, </w:t>
      </w:r>
      <w:r w:rsidR="004820E1">
        <w:rPr>
          <w:rFonts w:ascii="Times New Roman" w:hAnsi="Times New Roman" w:cs="Times New Roman"/>
        </w:rPr>
        <w:t xml:space="preserve">not just a student. </w:t>
      </w:r>
    </w:p>
    <w:p w14:paraId="74E088C3" w14:textId="5412127D" w:rsidR="007954B1" w:rsidRPr="007954B1" w:rsidRDefault="007954B1" w:rsidP="007954B1">
      <w:pPr>
        <w:spacing w:line="480" w:lineRule="auto"/>
        <w:rPr>
          <w:rFonts w:ascii="Times New Roman" w:hAnsi="Times New Roman" w:cs="Times New Roman"/>
          <w:b/>
          <w:bCs/>
        </w:rPr>
      </w:pPr>
      <w:r>
        <w:rPr>
          <w:rFonts w:ascii="Times New Roman" w:hAnsi="Times New Roman" w:cs="Times New Roman"/>
          <w:b/>
          <w:bCs/>
        </w:rPr>
        <w:t xml:space="preserve">Conclusion </w:t>
      </w:r>
    </w:p>
    <w:p w14:paraId="3A0C9D59" w14:textId="6FD1792A" w:rsidR="005D2BB1" w:rsidRDefault="005D2BB1" w:rsidP="00354210">
      <w:pPr>
        <w:spacing w:line="480" w:lineRule="auto"/>
        <w:ind w:firstLine="720"/>
        <w:rPr>
          <w:rFonts w:ascii="Times New Roman" w:hAnsi="Times New Roman" w:cs="Times New Roman"/>
        </w:rPr>
      </w:pPr>
      <w:r>
        <w:rPr>
          <w:rFonts w:ascii="Times New Roman" w:hAnsi="Times New Roman" w:cs="Times New Roman"/>
        </w:rPr>
        <w:t xml:space="preserve">My developing pedagogy is grounded in a blend of essentialist, </w:t>
      </w:r>
      <w:r w:rsidR="00CB217A">
        <w:rPr>
          <w:rFonts w:ascii="Times New Roman" w:hAnsi="Times New Roman" w:cs="Times New Roman"/>
        </w:rPr>
        <w:t>perennialist</w:t>
      </w:r>
      <w:r w:rsidR="00704ACE">
        <w:rPr>
          <w:rFonts w:ascii="Times New Roman" w:hAnsi="Times New Roman" w:cs="Times New Roman"/>
        </w:rPr>
        <w:t>, and progressivist philosophies, shaped by evidence-based practice, and guided by my commitment to relationships, equity, and student growth.</w:t>
      </w:r>
      <w:r w:rsidR="000B03AC">
        <w:rPr>
          <w:rFonts w:ascii="Times New Roman" w:hAnsi="Times New Roman" w:cs="Times New Roman"/>
        </w:rPr>
        <w:t xml:space="preserve"> I am </w:t>
      </w:r>
      <w:r w:rsidR="006D1512">
        <w:rPr>
          <w:rFonts w:ascii="Times New Roman" w:hAnsi="Times New Roman" w:cs="Times New Roman"/>
        </w:rPr>
        <w:t xml:space="preserve">learning that effective teaching requires both deep knowledge and care, an understanding </w:t>
      </w:r>
      <w:r w:rsidR="00994037">
        <w:rPr>
          <w:rFonts w:ascii="Times New Roman" w:hAnsi="Times New Roman" w:cs="Times New Roman"/>
        </w:rPr>
        <w:t>of how the brain learns</w:t>
      </w:r>
      <w:r w:rsidR="00B313C4">
        <w:rPr>
          <w:rFonts w:ascii="Times New Roman" w:hAnsi="Times New Roman" w:cs="Times New Roman"/>
        </w:rPr>
        <w:t xml:space="preserve">, how culture </w:t>
      </w:r>
      <w:r w:rsidR="00B53C01">
        <w:rPr>
          <w:rFonts w:ascii="Times New Roman" w:hAnsi="Times New Roman" w:cs="Times New Roman"/>
        </w:rPr>
        <w:t>shape's</w:t>
      </w:r>
      <w:r w:rsidR="00B313C4">
        <w:rPr>
          <w:rFonts w:ascii="Times New Roman" w:hAnsi="Times New Roman" w:cs="Times New Roman"/>
        </w:rPr>
        <w:t xml:space="preserve"> identity, and </w:t>
      </w:r>
      <w:r w:rsidR="00B313C4">
        <w:rPr>
          <w:rFonts w:ascii="Times New Roman" w:hAnsi="Times New Roman" w:cs="Times New Roman"/>
        </w:rPr>
        <w:lastRenderedPageBreak/>
        <w:t xml:space="preserve">how instructional decisions can either open or limit opportunities for students. </w:t>
      </w:r>
      <w:r w:rsidR="00E65940">
        <w:rPr>
          <w:rFonts w:ascii="Times New Roman" w:hAnsi="Times New Roman" w:cs="Times New Roman"/>
        </w:rPr>
        <w:t xml:space="preserve">As I continue to </w:t>
      </w:r>
      <w:r w:rsidR="00EC2AC9">
        <w:rPr>
          <w:rFonts w:ascii="Times New Roman" w:hAnsi="Times New Roman" w:cs="Times New Roman"/>
        </w:rPr>
        <w:t>educate</w:t>
      </w:r>
      <w:r w:rsidR="00E65940">
        <w:rPr>
          <w:rFonts w:ascii="Times New Roman" w:hAnsi="Times New Roman" w:cs="Times New Roman"/>
        </w:rPr>
        <w:t xml:space="preserve"> myself, I am committed to refining my practice, challenging </w:t>
      </w:r>
      <w:r w:rsidR="005D7372">
        <w:rPr>
          <w:rFonts w:ascii="Times New Roman" w:hAnsi="Times New Roman" w:cs="Times New Roman"/>
        </w:rPr>
        <w:t>my assumptions, and creating learning environments where every student feels seen, supported, and capable.</w:t>
      </w:r>
      <w:r w:rsidR="00DE637C">
        <w:rPr>
          <w:rFonts w:ascii="Times New Roman" w:hAnsi="Times New Roman" w:cs="Times New Roman"/>
        </w:rPr>
        <w:t xml:space="preserve"> </w:t>
      </w:r>
      <w:r w:rsidR="008C0ED1">
        <w:rPr>
          <w:rFonts w:ascii="Times New Roman" w:hAnsi="Times New Roman" w:cs="Times New Roman"/>
        </w:rPr>
        <w:t>My goal is for students to leave my classroom not only with strong literacy foundations, but also with confidence in their identities, the ability to collaborate meaningfully, and a sense of belonging in community.</w:t>
      </w:r>
      <w:r w:rsidR="005D7372">
        <w:rPr>
          <w:rFonts w:ascii="Times New Roman" w:hAnsi="Times New Roman" w:cs="Times New Roman"/>
        </w:rPr>
        <w:t xml:space="preserve"> My </w:t>
      </w:r>
      <w:r w:rsidR="0011358C">
        <w:rPr>
          <w:rFonts w:ascii="Times New Roman" w:hAnsi="Times New Roman" w:cs="Times New Roman"/>
        </w:rPr>
        <w:t xml:space="preserve">pedagogy will continue to evolve, but the foundation is so clear. It is in the belief of power of relationships, </w:t>
      </w:r>
      <w:r w:rsidR="00206370">
        <w:rPr>
          <w:rFonts w:ascii="Times New Roman" w:hAnsi="Times New Roman" w:cs="Times New Roman"/>
        </w:rPr>
        <w:t xml:space="preserve">importance of foundational skills, the value of </w:t>
      </w:r>
      <w:r w:rsidR="00B45FE7">
        <w:rPr>
          <w:rFonts w:ascii="Times New Roman" w:hAnsi="Times New Roman" w:cs="Times New Roman"/>
        </w:rPr>
        <w:t xml:space="preserve">meaningful inquiry, and the responsibility </w:t>
      </w:r>
      <w:r w:rsidR="00E40D0D">
        <w:rPr>
          <w:rFonts w:ascii="Times New Roman" w:hAnsi="Times New Roman" w:cs="Times New Roman"/>
        </w:rPr>
        <w:t xml:space="preserve">to teach in ways that honour the diverse lives and future of all learners. </w:t>
      </w:r>
    </w:p>
    <w:p w14:paraId="72068D9B" w14:textId="5953CC5A" w:rsidR="00683CFF" w:rsidRDefault="00683CFF" w:rsidP="00683CFF">
      <w:pPr>
        <w:spacing w:line="480" w:lineRule="auto"/>
        <w:rPr>
          <w:rFonts w:ascii="Times New Roman" w:hAnsi="Times New Roman" w:cs="Times New Roman"/>
        </w:rPr>
      </w:pPr>
    </w:p>
    <w:p w14:paraId="7ED37142" w14:textId="77777777" w:rsidR="00683CFF" w:rsidRDefault="00683CFF">
      <w:pPr>
        <w:rPr>
          <w:rFonts w:ascii="Times New Roman" w:hAnsi="Times New Roman" w:cs="Times New Roman"/>
        </w:rPr>
      </w:pPr>
      <w:r>
        <w:rPr>
          <w:rFonts w:ascii="Times New Roman" w:hAnsi="Times New Roman" w:cs="Times New Roman"/>
        </w:rPr>
        <w:br w:type="page"/>
      </w:r>
    </w:p>
    <w:p w14:paraId="4E2B859C" w14:textId="3B8FB518" w:rsidR="00D862F4" w:rsidRDefault="00D862F4" w:rsidP="00916199">
      <w:pPr>
        <w:spacing w:line="480" w:lineRule="auto"/>
        <w:jc w:val="center"/>
        <w:rPr>
          <w:rFonts w:ascii="Times New Roman" w:hAnsi="Times New Roman" w:cs="Times New Roman"/>
        </w:rPr>
      </w:pPr>
      <w:r>
        <w:rPr>
          <w:rFonts w:ascii="Times New Roman" w:hAnsi="Times New Roman" w:cs="Times New Roman"/>
        </w:rPr>
        <w:lastRenderedPageBreak/>
        <w:t>References Cited</w:t>
      </w:r>
    </w:p>
    <w:p w14:paraId="45EB843D" w14:textId="11FDA08D" w:rsidR="00916199" w:rsidRDefault="00FD5174" w:rsidP="000A65A3">
      <w:pPr>
        <w:spacing w:line="480" w:lineRule="auto"/>
        <w:ind w:hanging="720"/>
        <w:rPr>
          <w:rFonts w:ascii="Times New Roman" w:hAnsi="Times New Roman" w:cs="Times New Roman"/>
        </w:rPr>
      </w:pPr>
      <w:r>
        <w:rPr>
          <w:rFonts w:ascii="Times New Roman" w:hAnsi="Times New Roman" w:cs="Times New Roman"/>
        </w:rPr>
        <w:t xml:space="preserve">Center for Dyslexia MTSU. </w:t>
      </w:r>
      <w:r w:rsidR="00D35FAE">
        <w:rPr>
          <w:rFonts w:ascii="Times New Roman" w:hAnsi="Times New Roman" w:cs="Times New Roman"/>
        </w:rPr>
        <w:t xml:space="preserve">(2019). </w:t>
      </w:r>
      <w:r w:rsidR="00D35FAE">
        <w:rPr>
          <w:rFonts w:ascii="Times New Roman" w:hAnsi="Times New Roman" w:cs="Times New Roman"/>
          <w:i/>
          <w:iCs/>
        </w:rPr>
        <w:t xml:space="preserve">Why Explicit Instruction? </w:t>
      </w:r>
      <w:r w:rsidR="00481587">
        <w:rPr>
          <w:rFonts w:ascii="Times New Roman" w:hAnsi="Times New Roman" w:cs="Times New Roman"/>
        </w:rPr>
        <w:t>[Video]. YouTube.</w:t>
      </w:r>
      <w:r w:rsidR="0036098E">
        <w:rPr>
          <w:rFonts w:ascii="Times New Roman" w:hAnsi="Times New Roman" w:cs="Times New Roman"/>
        </w:rPr>
        <w:t xml:space="preserve"> </w:t>
      </w:r>
      <w:hyperlink r:id="rId6" w:history="1">
        <w:r w:rsidR="00853D28" w:rsidRPr="001E1D2A">
          <w:rPr>
            <w:rStyle w:val="Hyperlink"/>
            <w:rFonts w:ascii="Times New Roman" w:hAnsi="Times New Roman" w:cs="Times New Roman"/>
          </w:rPr>
          <w:t>https://youtu.be/i-qNpFtcynI</w:t>
        </w:r>
      </w:hyperlink>
      <w:r w:rsidR="00853D28">
        <w:rPr>
          <w:rFonts w:ascii="Times New Roman" w:hAnsi="Times New Roman" w:cs="Times New Roman"/>
        </w:rPr>
        <w:t xml:space="preserve">. </w:t>
      </w:r>
    </w:p>
    <w:p w14:paraId="417388A7" w14:textId="58281575" w:rsidR="001F4AA0" w:rsidRDefault="001F4AA0" w:rsidP="000A65A3">
      <w:pPr>
        <w:spacing w:line="480" w:lineRule="auto"/>
        <w:ind w:hanging="720"/>
        <w:rPr>
          <w:rFonts w:ascii="Times New Roman" w:hAnsi="Times New Roman" w:cs="Times New Roman"/>
        </w:rPr>
      </w:pPr>
      <w:r>
        <w:rPr>
          <w:rFonts w:ascii="Times New Roman" w:hAnsi="Times New Roman" w:cs="Times New Roman"/>
        </w:rPr>
        <w:t>Corbin. (</w:t>
      </w:r>
      <w:r w:rsidR="00C52894">
        <w:rPr>
          <w:rFonts w:ascii="Times New Roman" w:hAnsi="Times New Roman" w:cs="Times New Roman"/>
        </w:rPr>
        <w:t xml:space="preserve">2017). </w:t>
      </w:r>
      <w:proofErr w:type="spellStart"/>
      <w:r w:rsidR="00C52894">
        <w:rPr>
          <w:rFonts w:ascii="Times New Roman" w:hAnsi="Times New Roman" w:cs="Times New Roman"/>
          <w:i/>
          <w:iCs/>
        </w:rPr>
        <w:t>Zaretta</w:t>
      </w:r>
      <w:proofErr w:type="spellEnd"/>
      <w:r w:rsidR="00C52894">
        <w:rPr>
          <w:rFonts w:ascii="Times New Roman" w:hAnsi="Times New Roman" w:cs="Times New Roman"/>
          <w:i/>
          <w:iCs/>
        </w:rPr>
        <w:t xml:space="preserve"> Hammond: Culturally Responsive Teaching and the Brain Webinar. </w:t>
      </w:r>
      <w:r w:rsidR="00C52894">
        <w:rPr>
          <w:rFonts w:ascii="Times New Roman" w:hAnsi="Times New Roman" w:cs="Times New Roman"/>
        </w:rPr>
        <w:t>[Video]. YouTube</w:t>
      </w:r>
      <w:r w:rsidR="000B1665">
        <w:rPr>
          <w:rFonts w:ascii="Times New Roman" w:hAnsi="Times New Roman" w:cs="Times New Roman"/>
        </w:rPr>
        <w:t xml:space="preserve">. </w:t>
      </w:r>
      <w:r w:rsidR="0036098E">
        <w:rPr>
          <w:rFonts w:ascii="Times New Roman" w:hAnsi="Times New Roman" w:cs="Times New Roman"/>
        </w:rPr>
        <w:t xml:space="preserve">. </w:t>
      </w:r>
    </w:p>
    <w:p w14:paraId="37AD3219" w14:textId="500FFD5D" w:rsidR="006F2F07" w:rsidRDefault="006F2F07" w:rsidP="000A65A3">
      <w:pPr>
        <w:spacing w:line="480" w:lineRule="auto"/>
        <w:ind w:hanging="720"/>
        <w:rPr>
          <w:rStyle w:val="apple-converted-space"/>
          <w:rFonts w:ascii="Times New Roman" w:hAnsi="Times New Roman" w:cs="Times New Roman"/>
          <w:color w:val="000000"/>
        </w:rPr>
      </w:pPr>
      <w:r w:rsidRPr="00732950">
        <w:rPr>
          <w:rFonts w:ascii="Times New Roman" w:hAnsi="Times New Roman" w:cs="Times New Roman"/>
          <w:color w:val="000000"/>
        </w:rPr>
        <w:t xml:space="preserve">Foundations of Education. (n.d.). Retrieved from </w:t>
      </w:r>
      <w:hyperlink r:id="rId7" w:history="1">
        <w:r w:rsidR="000A65A3" w:rsidRPr="00732950">
          <w:rPr>
            <w:rStyle w:val="Hyperlink"/>
            <w:rFonts w:ascii="Times New Roman" w:hAnsi="Times New Roman" w:cs="Times New Roman"/>
          </w:rPr>
          <w:t>https://courses.lumenlearning.com/suny oneonta education106/chapter/5-3-philosophical-perspective-of-education/</w:t>
        </w:r>
      </w:hyperlink>
      <w:r w:rsidRPr="00732950">
        <w:rPr>
          <w:rStyle w:val="apple-converted-space"/>
          <w:rFonts w:ascii="Times New Roman" w:hAnsi="Times New Roman" w:cs="Times New Roman"/>
          <w:color w:val="000000"/>
        </w:rPr>
        <w:t xml:space="preserve">. </w:t>
      </w:r>
    </w:p>
    <w:p w14:paraId="200D8113" w14:textId="70B7A380" w:rsidR="00EA66C3" w:rsidRPr="006A2BE9" w:rsidRDefault="00EA66C3" w:rsidP="000A65A3">
      <w:pPr>
        <w:spacing w:line="480" w:lineRule="auto"/>
        <w:ind w:hanging="720"/>
        <w:rPr>
          <w:rFonts w:ascii="Times New Roman" w:hAnsi="Times New Roman" w:cs="Times New Roman"/>
        </w:rPr>
      </w:pPr>
      <w:proofErr w:type="spellStart"/>
      <w:r>
        <w:rPr>
          <w:rStyle w:val="apple-converted-space"/>
          <w:rFonts w:ascii="Times New Roman" w:hAnsi="Times New Roman" w:cs="Times New Roman"/>
          <w:color w:val="000000"/>
        </w:rPr>
        <w:t>Nolen</w:t>
      </w:r>
      <w:proofErr w:type="spellEnd"/>
      <w:r>
        <w:rPr>
          <w:rStyle w:val="apple-converted-space"/>
          <w:rFonts w:ascii="Times New Roman" w:hAnsi="Times New Roman" w:cs="Times New Roman"/>
          <w:color w:val="000000"/>
        </w:rPr>
        <w:t xml:space="preserve">, J. (2025). </w:t>
      </w:r>
      <w:r w:rsidR="006A2BE9">
        <w:rPr>
          <w:rStyle w:val="apple-converted-space"/>
          <w:rFonts w:ascii="Times New Roman" w:hAnsi="Times New Roman" w:cs="Times New Roman"/>
          <w:i/>
          <w:iCs/>
          <w:color w:val="000000"/>
        </w:rPr>
        <w:t xml:space="preserve">Albert </w:t>
      </w:r>
      <w:proofErr w:type="spellStart"/>
      <w:r w:rsidR="006A2BE9">
        <w:rPr>
          <w:rStyle w:val="apple-converted-space"/>
          <w:rFonts w:ascii="Times New Roman" w:hAnsi="Times New Roman" w:cs="Times New Roman"/>
          <w:i/>
          <w:iCs/>
          <w:color w:val="000000"/>
        </w:rPr>
        <w:t>Bandura</w:t>
      </w:r>
      <w:proofErr w:type="spellEnd"/>
      <w:r w:rsidR="006A2BE9">
        <w:rPr>
          <w:rStyle w:val="apple-converted-space"/>
          <w:rFonts w:ascii="Times New Roman" w:hAnsi="Times New Roman" w:cs="Times New Roman"/>
          <w:i/>
          <w:iCs/>
          <w:color w:val="000000"/>
        </w:rPr>
        <w:t xml:space="preserve">. </w:t>
      </w:r>
      <w:r w:rsidR="006A2BE9">
        <w:rPr>
          <w:rStyle w:val="apple-converted-space"/>
          <w:rFonts w:ascii="Times New Roman" w:hAnsi="Times New Roman" w:cs="Times New Roman"/>
          <w:color w:val="000000"/>
        </w:rPr>
        <w:t>Britannia</w:t>
      </w:r>
      <w:r w:rsidR="000B1665">
        <w:rPr>
          <w:rStyle w:val="apple-converted-space"/>
          <w:rFonts w:ascii="Times New Roman" w:hAnsi="Times New Roman" w:cs="Times New Roman"/>
          <w:color w:val="000000"/>
        </w:rPr>
        <w:t xml:space="preserve">. </w:t>
      </w:r>
      <w:r w:rsidR="00A71A70">
        <w:rPr>
          <w:rStyle w:val="apple-converted-space"/>
          <w:rFonts w:ascii="Times New Roman" w:hAnsi="Times New Roman" w:cs="Times New Roman"/>
          <w:color w:val="000000"/>
        </w:rPr>
        <w:t xml:space="preserve">. </w:t>
      </w:r>
    </w:p>
    <w:p w14:paraId="6EFEFE8F" w14:textId="6D43BB5C" w:rsidR="00940044" w:rsidRDefault="00940044" w:rsidP="002C2639">
      <w:pPr>
        <w:spacing w:line="480" w:lineRule="auto"/>
        <w:ind w:hanging="720"/>
        <w:rPr>
          <w:rFonts w:ascii="Times New Roman" w:hAnsi="Times New Roman" w:cs="Times New Roman"/>
        </w:rPr>
      </w:pPr>
      <w:r>
        <w:rPr>
          <w:rFonts w:ascii="Times New Roman" w:hAnsi="Times New Roman" w:cs="Times New Roman"/>
        </w:rPr>
        <w:t xml:space="preserve">McLeod, Saul. (2025). </w:t>
      </w:r>
      <w:r>
        <w:rPr>
          <w:rFonts w:ascii="Times New Roman" w:hAnsi="Times New Roman" w:cs="Times New Roman"/>
          <w:i/>
          <w:iCs/>
        </w:rPr>
        <w:t xml:space="preserve">Maslow’s Hierarchy of Needs. </w:t>
      </w:r>
      <w:r>
        <w:rPr>
          <w:rFonts w:ascii="Times New Roman" w:hAnsi="Times New Roman" w:cs="Times New Roman"/>
        </w:rPr>
        <w:t>Simply Psychology</w:t>
      </w:r>
      <w:r w:rsidR="000B1665">
        <w:rPr>
          <w:rFonts w:ascii="Times New Roman" w:hAnsi="Times New Roman" w:cs="Times New Roman"/>
        </w:rPr>
        <w:t xml:space="preserve">. </w:t>
      </w:r>
      <w:r>
        <w:rPr>
          <w:rFonts w:ascii="Times New Roman" w:hAnsi="Times New Roman" w:cs="Times New Roman"/>
        </w:rPr>
        <w:t xml:space="preserve">. </w:t>
      </w:r>
    </w:p>
    <w:p w14:paraId="08ADD8CA" w14:textId="77777777" w:rsidR="00D57B57" w:rsidRPr="00DF507C" w:rsidRDefault="00D57B57" w:rsidP="006F2F07">
      <w:pPr>
        <w:spacing w:line="480" w:lineRule="auto"/>
        <w:rPr>
          <w:rFonts w:ascii="Times New Roman" w:hAnsi="Times New Roman" w:cs="Times New Roman"/>
        </w:rPr>
      </w:pPr>
    </w:p>
    <w:sectPr w:rsidR="00D57B57" w:rsidRPr="00DF507C">
      <w:headerReference w:type="even" r:id="rId8"/>
      <w:head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5E1A5" w14:textId="77777777" w:rsidR="00504BC6" w:rsidRDefault="00504BC6" w:rsidP="002477E7">
      <w:pPr>
        <w:spacing w:after="0" w:line="240" w:lineRule="auto"/>
      </w:pPr>
      <w:r>
        <w:separator/>
      </w:r>
    </w:p>
  </w:endnote>
  <w:endnote w:type="continuationSeparator" w:id="0">
    <w:p w14:paraId="28FE315A" w14:textId="77777777" w:rsidR="00504BC6" w:rsidRDefault="00504BC6" w:rsidP="002477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53DEE" w14:textId="77777777" w:rsidR="00504BC6" w:rsidRDefault="00504BC6" w:rsidP="002477E7">
      <w:pPr>
        <w:spacing w:after="0" w:line="240" w:lineRule="auto"/>
      </w:pPr>
      <w:r>
        <w:separator/>
      </w:r>
    </w:p>
  </w:footnote>
  <w:footnote w:type="continuationSeparator" w:id="0">
    <w:p w14:paraId="5C26F77D" w14:textId="77777777" w:rsidR="00504BC6" w:rsidRDefault="00504BC6" w:rsidP="002477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23169539"/>
      <w:docPartObj>
        <w:docPartGallery w:val="Page Numbers (Top of Page)"/>
        <w:docPartUnique/>
      </w:docPartObj>
    </w:sdtPr>
    <w:sdtEndPr>
      <w:rPr>
        <w:rStyle w:val="PageNumber"/>
      </w:rPr>
    </w:sdtEndPr>
    <w:sdtContent>
      <w:p w14:paraId="7B13E7C9" w14:textId="09D348EE" w:rsidR="006A7336" w:rsidRDefault="006A7336" w:rsidP="00DD4AE2">
        <w:pPr>
          <w:pStyle w:val="Header"/>
          <w:framePr w:wrap="none" w:vAnchor="text" w:hAnchor="margin" w:xAlign="right" w:y="1"/>
          <w:jc w:val="right"/>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3041F4B" w14:textId="77777777" w:rsidR="006A7336" w:rsidRDefault="006A7336" w:rsidP="006A733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39096733"/>
      <w:docPartObj>
        <w:docPartGallery w:val="Page Numbers (Top of Page)"/>
        <w:docPartUnique/>
      </w:docPartObj>
    </w:sdtPr>
    <w:sdtEndPr>
      <w:rPr>
        <w:rStyle w:val="PageNumber"/>
      </w:rPr>
    </w:sdtEndPr>
    <w:sdtContent>
      <w:p w14:paraId="1014CDD6" w14:textId="7B663444" w:rsidR="006A7336" w:rsidRDefault="006A7336" w:rsidP="00DD4AE2">
        <w:pPr>
          <w:pStyle w:val="Header"/>
          <w:framePr w:wrap="none" w:vAnchor="text" w:hAnchor="margin" w:xAlign="right" w:y="1"/>
          <w:jc w:val="right"/>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042E0391" w14:textId="77777777" w:rsidR="006A7336" w:rsidRDefault="006A7336" w:rsidP="006A7336">
    <w:pPr>
      <w:pStyle w:val="Header"/>
      <w:ind w:right="360"/>
    </w:pPr>
  </w:p>
</w:hdr>
</file>

<file path=word/intelligence2.xml><?xml version="1.0" encoding="utf-8"?>
<int2:intelligence xmlns:int2="http://schemas.microsoft.com/office/intelligence/2020/intelligence" xmlns:oel="http://schemas.microsoft.com/office/2019/extlst">
  <int2:observations>
    <int2:bookmark int2:bookmarkName="_Int_Txvbn7hT" int2:invalidationBookmarkName="" int2:hashCode="QRsInSlx0xe7Kx" int2:id="oTOSqWAl">
      <int2:state int2:value="Rejected" int2:type="style"/>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7EA"/>
    <w:rsid w:val="00052598"/>
    <w:rsid w:val="0006083C"/>
    <w:rsid w:val="00060A66"/>
    <w:rsid w:val="00062CB3"/>
    <w:rsid w:val="00062E9E"/>
    <w:rsid w:val="00064F25"/>
    <w:rsid w:val="000A0C47"/>
    <w:rsid w:val="000A1EAD"/>
    <w:rsid w:val="000A65A3"/>
    <w:rsid w:val="000A6751"/>
    <w:rsid w:val="000B03AC"/>
    <w:rsid w:val="000B1665"/>
    <w:rsid w:val="000B51C3"/>
    <w:rsid w:val="000C3C32"/>
    <w:rsid w:val="000C420C"/>
    <w:rsid w:val="000E125E"/>
    <w:rsid w:val="000E68D9"/>
    <w:rsid w:val="0010532C"/>
    <w:rsid w:val="00110C16"/>
    <w:rsid w:val="0011358C"/>
    <w:rsid w:val="00115346"/>
    <w:rsid w:val="001218F4"/>
    <w:rsid w:val="00122A36"/>
    <w:rsid w:val="00131CF5"/>
    <w:rsid w:val="001424F9"/>
    <w:rsid w:val="00144D40"/>
    <w:rsid w:val="00157500"/>
    <w:rsid w:val="001657C8"/>
    <w:rsid w:val="00166E3D"/>
    <w:rsid w:val="00192733"/>
    <w:rsid w:val="001A3C2F"/>
    <w:rsid w:val="001B5BC2"/>
    <w:rsid w:val="001C2758"/>
    <w:rsid w:val="001E6600"/>
    <w:rsid w:val="001F3796"/>
    <w:rsid w:val="001F4AA0"/>
    <w:rsid w:val="001F6834"/>
    <w:rsid w:val="0020081B"/>
    <w:rsid w:val="002034D2"/>
    <w:rsid w:val="00206370"/>
    <w:rsid w:val="002107A3"/>
    <w:rsid w:val="00217208"/>
    <w:rsid w:val="002233CA"/>
    <w:rsid w:val="00225641"/>
    <w:rsid w:val="00227EB8"/>
    <w:rsid w:val="00230BEB"/>
    <w:rsid w:val="002325A8"/>
    <w:rsid w:val="00236001"/>
    <w:rsid w:val="00244594"/>
    <w:rsid w:val="002477E7"/>
    <w:rsid w:val="00252083"/>
    <w:rsid w:val="0025655B"/>
    <w:rsid w:val="00257F62"/>
    <w:rsid w:val="00262F1F"/>
    <w:rsid w:val="00274C14"/>
    <w:rsid w:val="0028132D"/>
    <w:rsid w:val="00287E8C"/>
    <w:rsid w:val="002A1CC7"/>
    <w:rsid w:val="002A7F57"/>
    <w:rsid w:val="002B3050"/>
    <w:rsid w:val="002B5745"/>
    <w:rsid w:val="002C586B"/>
    <w:rsid w:val="002D0C9A"/>
    <w:rsid w:val="002E5CC7"/>
    <w:rsid w:val="002E7C29"/>
    <w:rsid w:val="002F0DDE"/>
    <w:rsid w:val="002F2E4C"/>
    <w:rsid w:val="00300C3E"/>
    <w:rsid w:val="00304BFE"/>
    <w:rsid w:val="003256B4"/>
    <w:rsid w:val="003361A2"/>
    <w:rsid w:val="003379CC"/>
    <w:rsid w:val="00337DB5"/>
    <w:rsid w:val="00340183"/>
    <w:rsid w:val="003467EA"/>
    <w:rsid w:val="00354210"/>
    <w:rsid w:val="003608D4"/>
    <w:rsid w:val="0036098E"/>
    <w:rsid w:val="00362DAA"/>
    <w:rsid w:val="003662FB"/>
    <w:rsid w:val="00366DA6"/>
    <w:rsid w:val="00391BF6"/>
    <w:rsid w:val="00392838"/>
    <w:rsid w:val="00396D89"/>
    <w:rsid w:val="003A6B8F"/>
    <w:rsid w:val="003B18D4"/>
    <w:rsid w:val="003B250B"/>
    <w:rsid w:val="003B65F3"/>
    <w:rsid w:val="003B6C8E"/>
    <w:rsid w:val="003C0AA4"/>
    <w:rsid w:val="003C184D"/>
    <w:rsid w:val="003C5667"/>
    <w:rsid w:val="003D2F4B"/>
    <w:rsid w:val="003D36B2"/>
    <w:rsid w:val="003D39D8"/>
    <w:rsid w:val="003E1363"/>
    <w:rsid w:val="00406D48"/>
    <w:rsid w:val="004113AE"/>
    <w:rsid w:val="00423F8D"/>
    <w:rsid w:val="00434306"/>
    <w:rsid w:val="00445C2F"/>
    <w:rsid w:val="004559E7"/>
    <w:rsid w:val="00461009"/>
    <w:rsid w:val="00467877"/>
    <w:rsid w:val="00472844"/>
    <w:rsid w:val="00481587"/>
    <w:rsid w:val="004820E1"/>
    <w:rsid w:val="00491265"/>
    <w:rsid w:val="004B734D"/>
    <w:rsid w:val="004F2E2A"/>
    <w:rsid w:val="004F2FB0"/>
    <w:rsid w:val="004F68E1"/>
    <w:rsid w:val="00504BC6"/>
    <w:rsid w:val="00513503"/>
    <w:rsid w:val="005169B1"/>
    <w:rsid w:val="00521CC6"/>
    <w:rsid w:val="00525F32"/>
    <w:rsid w:val="005308F6"/>
    <w:rsid w:val="00535528"/>
    <w:rsid w:val="00536250"/>
    <w:rsid w:val="0053710F"/>
    <w:rsid w:val="005709C5"/>
    <w:rsid w:val="00572E34"/>
    <w:rsid w:val="00575E1A"/>
    <w:rsid w:val="00577BBD"/>
    <w:rsid w:val="00586DE9"/>
    <w:rsid w:val="0059599B"/>
    <w:rsid w:val="005A6187"/>
    <w:rsid w:val="005B1E09"/>
    <w:rsid w:val="005B3C53"/>
    <w:rsid w:val="005C33C7"/>
    <w:rsid w:val="005D2BB1"/>
    <w:rsid w:val="005D2BB7"/>
    <w:rsid w:val="005D7372"/>
    <w:rsid w:val="005E24C8"/>
    <w:rsid w:val="005F0A7C"/>
    <w:rsid w:val="005F3AE7"/>
    <w:rsid w:val="005F7DF4"/>
    <w:rsid w:val="006032B7"/>
    <w:rsid w:val="006121B6"/>
    <w:rsid w:val="00612D5A"/>
    <w:rsid w:val="0061670C"/>
    <w:rsid w:val="00616E7A"/>
    <w:rsid w:val="00617005"/>
    <w:rsid w:val="00634B43"/>
    <w:rsid w:val="0065089C"/>
    <w:rsid w:val="0065140F"/>
    <w:rsid w:val="006517A1"/>
    <w:rsid w:val="00663364"/>
    <w:rsid w:val="00676DCE"/>
    <w:rsid w:val="006836EC"/>
    <w:rsid w:val="00683CFF"/>
    <w:rsid w:val="00686C8C"/>
    <w:rsid w:val="00687CD5"/>
    <w:rsid w:val="006A2BE9"/>
    <w:rsid w:val="006A7336"/>
    <w:rsid w:val="006C0C24"/>
    <w:rsid w:val="006C136F"/>
    <w:rsid w:val="006D1512"/>
    <w:rsid w:val="006D43C4"/>
    <w:rsid w:val="006D7384"/>
    <w:rsid w:val="006E1238"/>
    <w:rsid w:val="006E27F7"/>
    <w:rsid w:val="006E37EF"/>
    <w:rsid w:val="006F2F07"/>
    <w:rsid w:val="006F46B2"/>
    <w:rsid w:val="006F6556"/>
    <w:rsid w:val="00702F9C"/>
    <w:rsid w:val="00703D7C"/>
    <w:rsid w:val="00704ACE"/>
    <w:rsid w:val="00710A44"/>
    <w:rsid w:val="00711BCC"/>
    <w:rsid w:val="007133CF"/>
    <w:rsid w:val="0071482E"/>
    <w:rsid w:val="007307E4"/>
    <w:rsid w:val="00732950"/>
    <w:rsid w:val="00740A51"/>
    <w:rsid w:val="00746B2F"/>
    <w:rsid w:val="0075186A"/>
    <w:rsid w:val="0075191F"/>
    <w:rsid w:val="00753AB2"/>
    <w:rsid w:val="00783105"/>
    <w:rsid w:val="00791C40"/>
    <w:rsid w:val="007939A7"/>
    <w:rsid w:val="00795243"/>
    <w:rsid w:val="007954B1"/>
    <w:rsid w:val="007A1D2E"/>
    <w:rsid w:val="007A708C"/>
    <w:rsid w:val="007B30CB"/>
    <w:rsid w:val="007B46B9"/>
    <w:rsid w:val="007B79A3"/>
    <w:rsid w:val="007D43CC"/>
    <w:rsid w:val="007D7769"/>
    <w:rsid w:val="00802080"/>
    <w:rsid w:val="00804B06"/>
    <w:rsid w:val="008126D6"/>
    <w:rsid w:val="00813E4C"/>
    <w:rsid w:val="0082031F"/>
    <w:rsid w:val="00847A98"/>
    <w:rsid w:val="00853D28"/>
    <w:rsid w:val="00856632"/>
    <w:rsid w:val="00867EB8"/>
    <w:rsid w:val="008767FE"/>
    <w:rsid w:val="00886572"/>
    <w:rsid w:val="008909F5"/>
    <w:rsid w:val="008948A0"/>
    <w:rsid w:val="008B0BFC"/>
    <w:rsid w:val="008B6764"/>
    <w:rsid w:val="008C0ED1"/>
    <w:rsid w:val="008C10F8"/>
    <w:rsid w:val="008C20D1"/>
    <w:rsid w:val="008D032F"/>
    <w:rsid w:val="008D1F38"/>
    <w:rsid w:val="008D3B6A"/>
    <w:rsid w:val="008D79C3"/>
    <w:rsid w:val="008F52B2"/>
    <w:rsid w:val="009018A0"/>
    <w:rsid w:val="009057D8"/>
    <w:rsid w:val="00906187"/>
    <w:rsid w:val="00906745"/>
    <w:rsid w:val="00916199"/>
    <w:rsid w:val="009176F6"/>
    <w:rsid w:val="0092407B"/>
    <w:rsid w:val="00924EC1"/>
    <w:rsid w:val="009332BD"/>
    <w:rsid w:val="00940044"/>
    <w:rsid w:val="009509D9"/>
    <w:rsid w:val="009641FB"/>
    <w:rsid w:val="00975E16"/>
    <w:rsid w:val="00994037"/>
    <w:rsid w:val="009A24DC"/>
    <w:rsid w:val="009B3421"/>
    <w:rsid w:val="009B7221"/>
    <w:rsid w:val="009C7024"/>
    <w:rsid w:val="009D357B"/>
    <w:rsid w:val="009D3B4E"/>
    <w:rsid w:val="009D6306"/>
    <w:rsid w:val="009F41D1"/>
    <w:rsid w:val="009F7371"/>
    <w:rsid w:val="00A0155A"/>
    <w:rsid w:val="00A04F39"/>
    <w:rsid w:val="00A136BE"/>
    <w:rsid w:val="00A32D49"/>
    <w:rsid w:val="00A41B64"/>
    <w:rsid w:val="00A42A9E"/>
    <w:rsid w:val="00A51781"/>
    <w:rsid w:val="00A71A70"/>
    <w:rsid w:val="00A77D85"/>
    <w:rsid w:val="00AA1EFB"/>
    <w:rsid w:val="00AA726C"/>
    <w:rsid w:val="00AD586C"/>
    <w:rsid w:val="00AD7C9A"/>
    <w:rsid w:val="00AE317D"/>
    <w:rsid w:val="00AE5F53"/>
    <w:rsid w:val="00AF40D4"/>
    <w:rsid w:val="00AF5E73"/>
    <w:rsid w:val="00B02511"/>
    <w:rsid w:val="00B17FD0"/>
    <w:rsid w:val="00B22797"/>
    <w:rsid w:val="00B23D40"/>
    <w:rsid w:val="00B313C4"/>
    <w:rsid w:val="00B445E5"/>
    <w:rsid w:val="00B448A9"/>
    <w:rsid w:val="00B45FE7"/>
    <w:rsid w:val="00B53299"/>
    <w:rsid w:val="00B53C01"/>
    <w:rsid w:val="00B6127E"/>
    <w:rsid w:val="00B7260F"/>
    <w:rsid w:val="00B8613D"/>
    <w:rsid w:val="00B93E9B"/>
    <w:rsid w:val="00BA00A5"/>
    <w:rsid w:val="00BB41E4"/>
    <w:rsid w:val="00BB424A"/>
    <w:rsid w:val="00BC2361"/>
    <w:rsid w:val="00BF1EB7"/>
    <w:rsid w:val="00BF34D8"/>
    <w:rsid w:val="00C06558"/>
    <w:rsid w:val="00C13B00"/>
    <w:rsid w:val="00C22ADD"/>
    <w:rsid w:val="00C255D5"/>
    <w:rsid w:val="00C52894"/>
    <w:rsid w:val="00C564BA"/>
    <w:rsid w:val="00C924DE"/>
    <w:rsid w:val="00C93EDE"/>
    <w:rsid w:val="00C97655"/>
    <w:rsid w:val="00CA1409"/>
    <w:rsid w:val="00CA21F0"/>
    <w:rsid w:val="00CA484C"/>
    <w:rsid w:val="00CA6329"/>
    <w:rsid w:val="00CB12EF"/>
    <w:rsid w:val="00CB1593"/>
    <w:rsid w:val="00CB217A"/>
    <w:rsid w:val="00CB2D8A"/>
    <w:rsid w:val="00CC2DA1"/>
    <w:rsid w:val="00CC45F1"/>
    <w:rsid w:val="00CC76FA"/>
    <w:rsid w:val="00CD04C7"/>
    <w:rsid w:val="00CD0A87"/>
    <w:rsid w:val="00CE2AB9"/>
    <w:rsid w:val="00CF4492"/>
    <w:rsid w:val="00D05112"/>
    <w:rsid w:val="00D0554D"/>
    <w:rsid w:val="00D1048A"/>
    <w:rsid w:val="00D16550"/>
    <w:rsid w:val="00D25378"/>
    <w:rsid w:val="00D31251"/>
    <w:rsid w:val="00D3547D"/>
    <w:rsid w:val="00D35634"/>
    <w:rsid w:val="00D35FAE"/>
    <w:rsid w:val="00D3747B"/>
    <w:rsid w:val="00D43D96"/>
    <w:rsid w:val="00D44F56"/>
    <w:rsid w:val="00D469C9"/>
    <w:rsid w:val="00D57B57"/>
    <w:rsid w:val="00D607F0"/>
    <w:rsid w:val="00D66D07"/>
    <w:rsid w:val="00D6736D"/>
    <w:rsid w:val="00D73B4D"/>
    <w:rsid w:val="00D74A54"/>
    <w:rsid w:val="00D862F4"/>
    <w:rsid w:val="00D868D0"/>
    <w:rsid w:val="00D93875"/>
    <w:rsid w:val="00DA0DF7"/>
    <w:rsid w:val="00DA5CC2"/>
    <w:rsid w:val="00DB5D8E"/>
    <w:rsid w:val="00DC2001"/>
    <w:rsid w:val="00DE637C"/>
    <w:rsid w:val="00DF1FBC"/>
    <w:rsid w:val="00DF2669"/>
    <w:rsid w:val="00DF507C"/>
    <w:rsid w:val="00DF6F52"/>
    <w:rsid w:val="00E12EC8"/>
    <w:rsid w:val="00E20061"/>
    <w:rsid w:val="00E2403A"/>
    <w:rsid w:val="00E40D0D"/>
    <w:rsid w:val="00E5224D"/>
    <w:rsid w:val="00E6526E"/>
    <w:rsid w:val="00E65940"/>
    <w:rsid w:val="00E73C18"/>
    <w:rsid w:val="00E83DB4"/>
    <w:rsid w:val="00E876DD"/>
    <w:rsid w:val="00E9238D"/>
    <w:rsid w:val="00E96544"/>
    <w:rsid w:val="00EA12DF"/>
    <w:rsid w:val="00EA66C3"/>
    <w:rsid w:val="00EA702C"/>
    <w:rsid w:val="00EB0364"/>
    <w:rsid w:val="00EB65DF"/>
    <w:rsid w:val="00EB6A55"/>
    <w:rsid w:val="00EC1A8A"/>
    <w:rsid w:val="00EC2AC9"/>
    <w:rsid w:val="00ED08FB"/>
    <w:rsid w:val="00ED1D24"/>
    <w:rsid w:val="00ED580B"/>
    <w:rsid w:val="00EE4025"/>
    <w:rsid w:val="00EE4F85"/>
    <w:rsid w:val="00EE5433"/>
    <w:rsid w:val="00EF76D2"/>
    <w:rsid w:val="00F04A7C"/>
    <w:rsid w:val="00F11A97"/>
    <w:rsid w:val="00F26AFE"/>
    <w:rsid w:val="00F41050"/>
    <w:rsid w:val="00F62FA6"/>
    <w:rsid w:val="00F72C3D"/>
    <w:rsid w:val="00F733F4"/>
    <w:rsid w:val="00F824B6"/>
    <w:rsid w:val="00F82834"/>
    <w:rsid w:val="00F93947"/>
    <w:rsid w:val="00FA28C5"/>
    <w:rsid w:val="00FA7ABE"/>
    <w:rsid w:val="00FD5174"/>
    <w:rsid w:val="00FD699F"/>
    <w:rsid w:val="00FE09D9"/>
    <w:rsid w:val="00FE1EC7"/>
    <w:rsid w:val="00FE628D"/>
    <w:rsid w:val="00FE6726"/>
    <w:rsid w:val="00FF0162"/>
    <w:rsid w:val="00FF44A8"/>
    <w:rsid w:val="00FF59A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7592A3ED"/>
  <w15:chartTrackingRefBased/>
  <w15:docId w15:val="{E1D3E0B4-8FCA-EC4B-9876-503ADB086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67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67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67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67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67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67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67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67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67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67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67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67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67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67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67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67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67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67EA"/>
    <w:rPr>
      <w:rFonts w:eastAsiaTheme="majorEastAsia" w:cstheme="majorBidi"/>
      <w:color w:val="272727" w:themeColor="text1" w:themeTint="D8"/>
    </w:rPr>
  </w:style>
  <w:style w:type="paragraph" w:styleId="Title">
    <w:name w:val="Title"/>
    <w:basedOn w:val="Normal"/>
    <w:next w:val="Normal"/>
    <w:link w:val="TitleChar"/>
    <w:uiPriority w:val="10"/>
    <w:qFormat/>
    <w:rsid w:val="003467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67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67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67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67EA"/>
    <w:pPr>
      <w:spacing w:before="160"/>
      <w:jc w:val="center"/>
    </w:pPr>
    <w:rPr>
      <w:i/>
      <w:iCs/>
      <w:color w:val="404040" w:themeColor="text1" w:themeTint="BF"/>
    </w:rPr>
  </w:style>
  <w:style w:type="character" w:customStyle="1" w:styleId="QuoteChar">
    <w:name w:val="Quote Char"/>
    <w:basedOn w:val="DefaultParagraphFont"/>
    <w:link w:val="Quote"/>
    <w:uiPriority w:val="29"/>
    <w:rsid w:val="003467EA"/>
    <w:rPr>
      <w:i/>
      <w:iCs/>
      <w:color w:val="404040" w:themeColor="text1" w:themeTint="BF"/>
    </w:rPr>
  </w:style>
  <w:style w:type="paragraph" w:styleId="ListParagraph">
    <w:name w:val="List Paragraph"/>
    <w:basedOn w:val="Normal"/>
    <w:uiPriority w:val="34"/>
    <w:qFormat/>
    <w:rsid w:val="003467EA"/>
    <w:pPr>
      <w:ind w:left="720"/>
      <w:contextualSpacing/>
    </w:pPr>
  </w:style>
  <w:style w:type="character" w:styleId="IntenseEmphasis">
    <w:name w:val="Intense Emphasis"/>
    <w:basedOn w:val="DefaultParagraphFont"/>
    <w:uiPriority w:val="21"/>
    <w:qFormat/>
    <w:rsid w:val="003467EA"/>
    <w:rPr>
      <w:i/>
      <w:iCs/>
      <w:color w:val="0F4761" w:themeColor="accent1" w:themeShade="BF"/>
    </w:rPr>
  </w:style>
  <w:style w:type="paragraph" w:styleId="IntenseQuote">
    <w:name w:val="Intense Quote"/>
    <w:basedOn w:val="Normal"/>
    <w:next w:val="Normal"/>
    <w:link w:val="IntenseQuoteChar"/>
    <w:uiPriority w:val="30"/>
    <w:qFormat/>
    <w:rsid w:val="003467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67EA"/>
    <w:rPr>
      <w:i/>
      <w:iCs/>
      <w:color w:val="0F4761" w:themeColor="accent1" w:themeShade="BF"/>
    </w:rPr>
  </w:style>
  <w:style w:type="character" w:styleId="IntenseReference">
    <w:name w:val="Intense Reference"/>
    <w:basedOn w:val="DefaultParagraphFont"/>
    <w:uiPriority w:val="32"/>
    <w:qFormat/>
    <w:rsid w:val="003467EA"/>
    <w:rPr>
      <w:b/>
      <w:bCs/>
      <w:smallCaps/>
      <w:color w:val="0F4761" w:themeColor="accent1" w:themeShade="BF"/>
      <w:spacing w:val="5"/>
    </w:rPr>
  </w:style>
  <w:style w:type="paragraph" w:styleId="Header">
    <w:name w:val="header"/>
    <w:basedOn w:val="Normal"/>
    <w:link w:val="HeaderChar"/>
    <w:uiPriority w:val="99"/>
    <w:unhideWhenUsed/>
    <w:rsid w:val="002477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77E7"/>
  </w:style>
  <w:style w:type="paragraph" w:styleId="Footer">
    <w:name w:val="footer"/>
    <w:basedOn w:val="Normal"/>
    <w:link w:val="FooterChar"/>
    <w:uiPriority w:val="99"/>
    <w:unhideWhenUsed/>
    <w:rsid w:val="002477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77E7"/>
  </w:style>
  <w:style w:type="character" w:styleId="CommentReference">
    <w:name w:val="annotation reference"/>
    <w:basedOn w:val="DefaultParagraphFont"/>
    <w:uiPriority w:val="99"/>
    <w:semiHidden/>
    <w:unhideWhenUsed/>
    <w:rsid w:val="002325A8"/>
    <w:rPr>
      <w:sz w:val="16"/>
      <w:szCs w:val="16"/>
    </w:rPr>
  </w:style>
  <w:style w:type="paragraph" w:styleId="CommentText">
    <w:name w:val="annotation text"/>
    <w:basedOn w:val="Normal"/>
    <w:link w:val="CommentTextChar"/>
    <w:uiPriority w:val="99"/>
    <w:semiHidden/>
    <w:unhideWhenUsed/>
    <w:rsid w:val="002325A8"/>
    <w:pPr>
      <w:spacing w:line="240" w:lineRule="auto"/>
    </w:pPr>
    <w:rPr>
      <w:sz w:val="20"/>
      <w:szCs w:val="20"/>
    </w:rPr>
  </w:style>
  <w:style w:type="character" w:customStyle="1" w:styleId="CommentTextChar">
    <w:name w:val="Comment Text Char"/>
    <w:basedOn w:val="DefaultParagraphFont"/>
    <w:link w:val="CommentText"/>
    <w:uiPriority w:val="99"/>
    <w:semiHidden/>
    <w:rsid w:val="002325A8"/>
    <w:rPr>
      <w:sz w:val="20"/>
      <w:szCs w:val="20"/>
    </w:rPr>
  </w:style>
  <w:style w:type="paragraph" w:styleId="CommentSubject">
    <w:name w:val="annotation subject"/>
    <w:basedOn w:val="CommentText"/>
    <w:next w:val="CommentText"/>
    <w:link w:val="CommentSubjectChar"/>
    <w:uiPriority w:val="99"/>
    <w:semiHidden/>
    <w:unhideWhenUsed/>
    <w:rsid w:val="002325A8"/>
    <w:rPr>
      <w:b/>
      <w:bCs/>
    </w:rPr>
  </w:style>
  <w:style w:type="character" w:customStyle="1" w:styleId="CommentSubjectChar">
    <w:name w:val="Comment Subject Char"/>
    <w:basedOn w:val="CommentTextChar"/>
    <w:link w:val="CommentSubject"/>
    <w:uiPriority w:val="99"/>
    <w:semiHidden/>
    <w:rsid w:val="002325A8"/>
    <w:rPr>
      <w:b/>
      <w:bCs/>
      <w:sz w:val="20"/>
      <w:szCs w:val="20"/>
    </w:rPr>
  </w:style>
  <w:style w:type="character" w:styleId="PageNumber">
    <w:name w:val="page number"/>
    <w:basedOn w:val="DefaultParagraphFont"/>
    <w:uiPriority w:val="99"/>
    <w:semiHidden/>
    <w:unhideWhenUsed/>
    <w:rsid w:val="006A7336"/>
  </w:style>
  <w:style w:type="character" w:styleId="Hyperlink">
    <w:name w:val="Hyperlink"/>
    <w:basedOn w:val="DefaultParagraphFont"/>
    <w:uiPriority w:val="99"/>
    <w:unhideWhenUsed/>
    <w:rsid w:val="00853D28"/>
    <w:rPr>
      <w:color w:val="467886" w:themeColor="hyperlink"/>
      <w:u w:val="single"/>
    </w:rPr>
  </w:style>
  <w:style w:type="character" w:styleId="UnresolvedMention">
    <w:name w:val="Unresolved Mention"/>
    <w:basedOn w:val="DefaultParagraphFont"/>
    <w:uiPriority w:val="99"/>
    <w:semiHidden/>
    <w:unhideWhenUsed/>
    <w:rsid w:val="00853D28"/>
    <w:rPr>
      <w:color w:val="605E5C"/>
      <w:shd w:val="clear" w:color="auto" w:fill="E1DFDD"/>
    </w:rPr>
  </w:style>
  <w:style w:type="paragraph" w:styleId="NormalWeb">
    <w:name w:val="Normal (Web)"/>
    <w:basedOn w:val="Normal"/>
    <w:uiPriority w:val="99"/>
    <w:semiHidden/>
    <w:unhideWhenUsed/>
    <w:rsid w:val="00D57B57"/>
    <w:pPr>
      <w:spacing w:before="100" w:beforeAutospacing="1" w:after="100" w:afterAutospacing="1" w:line="240" w:lineRule="auto"/>
    </w:pPr>
    <w:rPr>
      <w:rFonts w:ascii="Times New Roman" w:hAnsi="Times New Roman" w:cs="Times New Roman"/>
      <w:kern w:val="0"/>
      <w14:ligatures w14:val="none"/>
    </w:rPr>
  </w:style>
  <w:style w:type="character" w:customStyle="1" w:styleId="apple-converted-space">
    <w:name w:val="apple-converted-space"/>
    <w:basedOn w:val="DefaultParagraphFont"/>
    <w:rsid w:val="00D57B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courses.lumenlearning.com/suny%20oneonta%20education106/chapter/5-3-philosophical-perspective-of-education/" TargetMode="External"/><Relationship Id="rId12" Type="http://schemas.microsoft.com/office/2020/10/relationships/intelligence" Target="intelligence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outu.be/i-qNpFtcyn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1726</Words>
  <Characters>9842</Characters>
  <Application>Microsoft Office Word</Application>
  <DocSecurity>0</DocSecurity>
  <Lines>82</Lines>
  <Paragraphs>23</Paragraphs>
  <ScaleCrop>false</ScaleCrop>
  <Company/>
  <LinksUpToDate>false</LinksUpToDate>
  <CharactersWithSpaces>11545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Matisha MacPhail</dc:creator>
  <cp:keywords/>
  <dc:description/>
  <cp:lastModifiedBy>Matisha MacPhail</cp:lastModifiedBy>
  <cp:revision>2</cp:revision>
  <dcterms:created xsi:type="dcterms:W3CDTF">2025-12-04T19:38:00Z</dcterms:created>
  <dcterms:modified xsi:type="dcterms:W3CDTF">2025-12-04T19:38:00Z</dcterms:modified>
</cp:coreProperties>
</file>